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61" w:rsidRPr="00FF6D61" w:rsidRDefault="00FF6D61" w:rsidP="00FF6D61">
      <w:pPr>
        <w:rPr>
          <w:rFonts w:ascii="Verdana" w:hAnsi="Verdana"/>
          <w:b/>
          <w:sz w:val="28"/>
          <w:szCs w:val="28"/>
        </w:rPr>
      </w:pPr>
      <w:r w:rsidRPr="00FF6D61">
        <w:rPr>
          <w:rFonts w:ascii="Verdana" w:hAnsi="Verdana"/>
          <w:b/>
          <w:sz w:val="28"/>
          <w:szCs w:val="28"/>
        </w:rPr>
        <w:t>”Kränkningarna blir ett sjukdomsförlopp”</w:t>
      </w:r>
    </w:p>
    <w:p w:rsidR="00FF6D61" w:rsidRPr="00FF6D61" w:rsidRDefault="00FF6D61" w:rsidP="00FF6D61">
      <w:pPr>
        <w:rPr>
          <w:rFonts w:ascii="Verdana" w:hAnsi="Verdana"/>
        </w:rPr>
      </w:pPr>
    </w:p>
    <w:p w:rsidR="00FF6D61" w:rsidRDefault="00FF6D61" w:rsidP="00FF6D61">
      <w:pPr>
        <w:rPr>
          <w:rFonts w:ascii="Verdana" w:hAnsi="Verdana"/>
        </w:rPr>
      </w:pP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Norges främste mobbningsutredare heter Harald Pedersen.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– Viktigast är inte att få rätt utan att bli tagen på allvar, säger han.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Grannlandet har en metod som Sverige saknar.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I väntan på att den unika mobbningsdomen tas upp av hovrätten besöker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Lag &amp; Avtal Norge för att se hur kränkande särbehandling hanteras här.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Grannlandet utarbetade i början av 2000-talet en metod för att på ett så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neutralt sätt som möjligt utreda mobbning på arbetsplatser.</w:t>
      </w:r>
      <w:proofErr w:type="gramEnd"/>
      <w:r w:rsidRPr="00FF6D61">
        <w:rPr>
          <w:rFonts w:ascii="Verdana" w:hAnsi="Verdana"/>
        </w:rPr>
        <w:t xml:space="preserve"> Över 500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utredare har till dags dato utbildats och löst en mängd mobbningsärenden på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arbetsplatser både i den offentliga och privata sektorn.</w:t>
      </w:r>
      <w:proofErr w:type="gramEnd"/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Tillsammans med en professor i psykologi har arbetsrättsadvokaten Harald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Pedersen skrivit böcker som blivit vägledande i ämnet. I dag är Harald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Pedersen Norges mest anlitade mobbningsutredare. Han kommer in på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arbetsplatser i ett tidigt skede.</w:t>
      </w:r>
      <w:proofErr w:type="gramEnd"/>
      <w:r w:rsidRPr="00FF6D61">
        <w:rPr>
          <w:rFonts w:ascii="Verdana" w:hAnsi="Verdana"/>
        </w:rPr>
        <w:t xml:space="preserve"> Det är A och O. Att starta utredningen innan </w:t>
      </w:r>
      <w:bookmarkStart w:id="0" w:name="_GoBack"/>
      <w:bookmarkEnd w:id="0"/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konflikterna fördjupas till personangrepp.</w:t>
      </w:r>
      <w:proofErr w:type="gramEnd"/>
      <w:r w:rsidRPr="00FF6D61">
        <w:rPr>
          <w:rFonts w:ascii="Verdana" w:hAnsi="Verdana"/>
        </w:rPr>
        <w:t xml:space="preserve"> Men många chefer är rädda och lite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fega, vittnar Pedersen om. Duktiga mellanchefer har missförstått sin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lojalitetsplikt.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– De blir för lojala uppåt, och tror inte att de får gå in och undersöka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problemen, säger Pedersen.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Han har hört talas om självmordsmålet i Sverige.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– Att använda sin ledningsrätt för att avskeda i stället för att försöka lösa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problemen är ju helt galet.</w:t>
      </w:r>
      <w:proofErr w:type="gramEnd"/>
      <w:r w:rsidRPr="00FF6D61">
        <w:rPr>
          <w:rFonts w:ascii="Verdana" w:hAnsi="Verdana"/>
        </w:rPr>
        <w:t xml:space="preserve"> Arbetsgivare har en plikt att gå in och hantera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dessa underliggande konflikter, understryker han.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Harald Pedersen pratar om lager på lager av kränkningar som kan resultera i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en tragedi som i Krokoms kommun.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– Om du inte går in för att hantera ett klagomål, alltså om inte kränkningen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tas på allvar, blir det en ny kränkning. Känner sig ledningen sedan pressad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att göra något, men agerar fel, har du en tredje kränkning. Till slut kommer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kränkningarna att tillta i intensitet och det blir ett sjukdomsförlopp som i ett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mobbningsfall, förklarar Pedersen.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Mobbningsutredningar fungerar ungefär som en rättegång.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Faktaundersökning kallar norrmännen sin systematiska genomgång av vad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som har hänt.</w:t>
      </w:r>
      <w:proofErr w:type="gramEnd"/>
      <w:r w:rsidRPr="00FF6D61">
        <w:rPr>
          <w:rFonts w:ascii="Verdana" w:hAnsi="Verdana"/>
        </w:rPr>
        <w:t xml:space="preserve"> De inblandade intervjuas var och en för sig. Vittnen hörs och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utredaren skriver referat från samtalen.</w:t>
      </w:r>
      <w:proofErr w:type="gramEnd"/>
      <w:r w:rsidRPr="00FF6D61">
        <w:rPr>
          <w:rFonts w:ascii="Verdana" w:hAnsi="Verdana"/>
        </w:rPr>
        <w:t xml:space="preserve"> Nödvändig dokumentation skapas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då, ett slags faktaunderlag eller fundament. Arbetsgivaren får sedan läsa och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komma fram till om man är enig eller oenig.</w:t>
      </w:r>
      <w:proofErr w:type="gramEnd"/>
      <w:r w:rsidRPr="00FF6D61">
        <w:rPr>
          <w:rFonts w:ascii="Verdana" w:hAnsi="Verdana"/>
        </w:rPr>
        <w:t xml:space="preserve"> Ligger det som medarbetaren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utsatts för innanför eller utanför vad man på en arbetsplats får tåla?</w:t>
      </w:r>
      <w:proofErr w:type="gramEnd"/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– Livet på en arbetsplats går upp och ner. Att jobba innebär att förhålla sig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till människor som man inte gillar.</w:t>
      </w:r>
      <w:proofErr w:type="gramEnd"/>
      <w:r w:rsidRPr="00FF6D61">
        <w:rPr>
          <w:rFonts w:ascii="Verdana" w:hAnsi="Verdana"/>
        </w:rPr>
        <w:t xml:space="preserve"> Mycket får man tåla, men det finns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gränser och de gränserna är väldigt viktiga, säger Harald Pedersen.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Om någon klagar på arbetsmiljön i Norge och inte blir tagen på allvar är det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en kränkning av ens integritet och värdighet.</w:t>
      </w:r>
      <w:proofErr w:type="gramEnd"/>
      <w:r w:rsidRPr="00FF6D61">
        <w:rPr>
          <w:rFonts w:ascii="Verdana" w:hAnsi="Verdana"/>
        </w:rPr>
        <w:t xml:space="preserve"> Det finns tydliga rättsregler i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den norska arbetsmiljölagen som drar gränser för vad man får stå ut med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och inte på en arbetsplats.</w:t>
      </w:r>
      <w:proofErr w:type="gramEnd"/>
      <w:r w:rsidRPr="00FF6D61">
        <w:rPr>
          <w:rFonts w:ascii="Verdana" w:hAnsi="Verdana"/>
        </w:rPr>
        <w:t xml:space="preserve"> Tyngst i räckan av otillåtna beteenden är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trakasserier.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– Att behandlas schyst och känna sig trygg i processerna är viktigast av allt.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Att känna att man blir tagen på allvar. Det är något annat än att få rätt,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betonar arbetsrättsjuristen som just fått den svenska mobbningsdomen i sin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lastRenderedPageBreak/>
        <w:t>hand.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Norge har inte haft något rättsfall. Om det beror på att norrmännen med sin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metodik lyckats bättre vet inte advokat Harald Pedersen. Men han tror att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systematiken kring mobbningsutredningar är överförbar till Sverige. Elinor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Torp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FAKTA Den svenska mobbningsdomen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*</w:t>
      </w:r>
      <w:r w:rsidRPr="00FF6D61">
        <w:rPr>
          <w:rFonts w:ascii="Verdana" w:hAnsi="Verdana"/>
        </w:rPr>
        <w:tab/>
        <w:t xml:space="preserve">19 februari 2014 fälls två chefer vid Krokoms kommun för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arbetsmiljöbrott genom vållande till annans död.</w:t>
      </w:r>
      <w:proofErr w:type="gramEnd"/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*</w:t>
      </w:r>
      <w:r w:rsidRPr="00FF6D61">
        <w:rPr>
          <w:rFonts w:ascii="Verdana" w:hAnsi="Verdana"/>
        </w:rPr>
        <w:tab/>
        <w:t xml:space="preserve">Brottet anses vara grovt eftersom cheferna använt arbetsrättsliga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åtgärder för att få bort en djupt deprimerad medarbetare.</w:t>
      </w:r>
      <w:proofErr w:type="gramEnd"/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*</w:t>
      </w:r>
      <w:r w:rsidRPr="00FF6D61">
        <w:rPr>
          <w:rFonts w:ascii="Verdana" w:hAnsi="Verdana"/>
        </w:rPr>
        <w:tab/>
        <w:t xml:space="preserve">Cheferna visste att det fanns ett </w:t>
      </w:r>
      <w:proofErr w:type="spellStart"/>
      <w:r w:rsidRPr="00FF6D61">
        <w:rPr>
          <w:rFonts w:ascii="Verdana" w:hAnsi="Verdana"/>
        </w:rPr>
        <w:t>självmordshot</w:t>
      </w:r>
      <w:proofErr w:type="spellEnd"/>
      <w:r w:rsidRPr="00FF6D61">
        <w:rPr>
          <w:rFonts w:ascii="Verdana" w:hAnsi="Verdana"/>
        </w:rPr>
        <w:t>, menar tingsrätten.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*</w:t>
      </w:r>
      <w:r w:rsidRPr="00FF6D61">
        <w:rPr>
          <w:rFonts w:ascii="Verdana" w:hAnsi="Verdana"/>
        </w:rPr>
        <w:tab/>
        <w:t xml:space="preserve">Bakgrund: Socialsekreteraren Lars Persson tog sitt liv efter att ha blivit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kontrollerad och särbehandlad av sin närmaste arbetsledare.</w:t>
      </w:r>
      <w:proofErr w:type="gramEnd"/>
      <w:r w:rsidRPr="00FF6D61">
        <w:rPr>
          <w:rFonts w:ascii="Verdana" w:hAnsi="Verdana"/>
        </w:rPr>
        <w:t xml:space="preserve">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Kollegerna slog larm, men ingenting hände. Efter en undermålig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mobbningsutredning valde cheferna att göra sig av med Lars. Den 10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juni 2010, samma dag som kommunen ska förhandla med facket om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avskedandet, begår han självmord.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*</w:t>
      </w:r>
      <w:r w:rsidRPr="00FF6D61">
        <w:rPr>
          <w:rFonts w:ascii="Verdana" w:hAnsi="Verdana"/>
        </w:rPr>
        <w:tab/>
        <w:t>Domen är överklagad till hovrätten av de två fällda cheferna.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FAKTA Sätt stopp i tid! Så gör ni – steg för steg: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1. Utredningen ska göras av en oberoende och kunnig person.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2. Utred klagomålet grundligt. Hör bägge parter, var för sig. Om kollegor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vill vittna samtalar mobbningsutredaren även med dem.</w:t>
      </w:r>
      <w:proofErr w:type="gramEnd"/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3. Utredningen är konfidentiell, men inte anonym. Allt som parterna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säger om varandra måste den andre få chans att uttala sig om.</w:t>
      </w:r>
      <w:proofErr w:type="gramEnd"/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4. Allt dokumenteras och mobbningsutredaren skriver en rapport.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5. Arbetsgivaren får självständigt bedöma rapportens slutsatser.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6. Parterna kan om det behövs höras igen. Sedan sätter man stopp.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Utredningen kan inte pågå hur länge som helst.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7. Det viktigaste är att den som upplever sig kränkt blir tagen på allvar och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känner sig schyst behandlad.</w:t>
      </w:r>
      <w:proofErr w:type="gramEnd"/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8. Mobbningsutredaren måste hålla sig strikt till metoden, titta på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reglerna i arbetsmiljölagen, jämföra med fakta, värdera och sammanfatta.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9. Ligger det som medarbetaren utsatts för innanför vad man på en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arbetsplats får tåla eller är det frågan om mobbning?</w:t>
      </w:r>
      <w:proofErr w:type="gramEnd"/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10. Graden av mobbning går från kränkning av integritet och värdighet till 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 xml:space="preserve">trakasserier. Gränserna för vad som är acceptabelt och inte på en arbetsplats </w:t>
      </w:r>
    </w:p>
    <w:p w:rsidR="00FF6D61" w:rsidRPr="00FF6D61" w:rsidRDefault="00FF6D61" w:rsidP="00FF6D61">
      <w:pPr>
        <w:rPr>
          <w:rFonts w:ascii="Verdana" w:hAnsi="Verdana"/>
        </w:rPr>
      </w:pPr>
      <w:proofErr w:type="gramStart"/>
      <w:r w:rsidRPr="00FF6D61">
        <w:rPr>
          <w:rFonts w:ascii="Verdana" w:hAnsi="Verdana"/>
        </w:rPr>
        <w:t>är extremt viktiga att ha klart för sig från början.</w:t>
      </w:r>
      <w:proofErr w:type="gramEnd"/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11. De berörda parterna garanteras full tillgång till rapporten.</w:t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Källa: Harald Pedersen, arbetsrättsadvokat och mobbningsutredare i Norge.</w:t>
      </w:r>
    </w:p>
    <w:p w:rsidR="00FF6D61" w:rsidRPr="00FF6D61" w:rsidRDefault="00FF6D61" w:rsidP="00FF6D61">
      <w:pPr>
        <w:tabs>
          <w:tab w:val="left" w:pos="2010"/>
        </w:tabs>
        <w:rPr>
          <w:rFonts w:ascii="Verdana" w:hAnsi="Verdana"/>
        </w:rPr>
      </w:pPr>
    </w:p>
    <w:p w:rsidR="00FF6D61" w:rsidRPr="00FF6D61" w:rsidRDefault="00FF6D61" w:rsidP="00FF6D61">
      <w:pPr>
        <w:tabs>
          <w:tab w:val="left" w:pos="2010"/>
        </w:tabs>
        <w:rPr>
          <w:rFonts w:ascii="Verdana" w:hAnsi="Verdana"/>
        </w:rPr>
      </w:pPr>
      <w:r w:rsidRPr="00FF6D61">
        <w:rPr>
          <w:rFonts w:ascii="Verdana" w:hAnsi="Verdana"/>
        </w:rPr>
        <w:t xml:space="preserve">Av: Elinor Torp </w:t>
      </w:r>
      <w:r w:rsidRPr="00FF6D61">
        <w:rPr>
          <w:rFonts w:ascii="Verdana" w:hAnsi="Verdana"/>
        </w:rPr>
        <w:tab/>
      </w:r>
    </w:p>
    <w:p w:rsidR="00FF6D61" w:rsidRPr="00FF6D61" w:rsidRDefault="00FF6D61" w:rsidP="00FF6D61">
      <w:pPr>
        <w:rPr>
          <w:rFonts w:ascii="Verdana" w:hAnsi="Verdana"/>
        </w:rPr>
      </w:pPr>
      <w:r w:rsidRPr="00FF6D61">
        <w:rPr>
          <w:rFonts w:ascii="Verdana" w:hAnsi="Verdana"/>
        </w:rPr>
        <w:t>Publicerad 17 april 2014 08:00</w:t>
      </w:r>
    </w:p>
    <w:p w:rsidR="00FF6D61" w:rsidRPr="00FF6D61" w:rsidRDefault="00FF6D61" w:rsidP="00FF6D61">
      <w:pPr>
        <w:rPr>
          <w:rFonts w:ascii="Verdana" w:hAnsi="Verdana"/>
        </w:rPr>
      </w:pPr>
    </w:p>
    <w:p w:rsidR="00FF6D61" w:rsidRPr="00FF6D61" w:rsidRDefault="00FF6D61" w:rsidP="00FF6D61">
      <w:pPr>
        <w:rPr>
          <w:rFonts w:ascii="Verdana" w:hAnsi="Verdana"/>
        </w:rPr>
      </w:pPr>
    </w:p>
    <w:p w:rsidR="00C07258" w:rsidRPr="00FF6D61" w:rsidRDefault="00C07258" w:rsidP="00A74932">
      <w:pPr>
        <w:rPr>
          <w:rFonts w:ascii="Verdana" w:hAnsi="Verdana"/>
        </w:rPr>
      </w:pPr>
    </w:p>
    <w:sectPr w:rsidR="00C07258" w:rsidRPr="00FF6D61" w:rsidSect="00FF6D6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61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0BC49-BC7B-4F6F-BCCA-86A0D4FD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aa20080</dc:creator>
  <cp:lastModifiedBy>aa20080</cp:lastModifiedBy>
  <cp:revision>1</cp:revision>
  <dcterms:created xsi:type="dcterms:W3CDTF">2014-04-23T07:39:00Z</dcterms:created>
  <dcterms:modified xsi:type="dcterms:W3CDTF">2014-04-23T07:41:00Z</dcterms:modified>
</cp:coreProperties>
</file>