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7F14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PROTOKOLL </w:t>
      </w:r>
    </w:p>
    <w:p w14:paraId="4629E7B9" w14:textId="76356A18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Vision Trelleborg 007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Sammanträdesdatum 202</w:t>
      </w:r>
      <w:r w:rsidR="00614626">
        <w:rPr>
          <w:b/>
          <w:bCs/>
          <w:sz w:val="20"/>
          <w:szCs w:val="20"/>
        </w:rPr>
        <w:t>3-01-12</w:t>
      </w:r>
    </w:p>
    <w:p w14:paraId="5ABD6CDE" w14:textId="4EE227C0" w:rsidR="00BF5B21" w:rsidRPr="00BF5B21" w:rsidRDefault="00BF5B21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Plats: </w:t>
      </w:r>
      <w:r w:rsidR="00F27045">
        <w:rPr>
          <w:bCs/>
          <w:sz w:val="20"/>
          <w:szCs w:val="20"/>
        </w:rPr>
        <w:t>Träffpunkt Trelleborg</w:t>
      </w:r>
    </w:p>
    <w:p w14:paraId="3006759D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DAGORDNING</w:t>
      </w:r>
    </w:p>
    <w:p w14:paraId="02DAD04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749E71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1 Mötets öppnande </w:t>
      </w:r>
    </w:p>
    <w:p w14:paraId="57EF1172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Mötesordförande hälsade oss välkomna och förklarade mötet öppnat. </w:t>
      </w:r>
    </w:p>
    <w:p w14:paraId="097D1C5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B49B2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2 Dagordning – föregående protokoll</w:t>
      </w:r>
    </w:p>
    <w:p w14:paraId="6EB122CC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Dagordning och föregående protokoll godkännes. </w:t>
      </w:r>
    </w:p>
    <w:p w14:paraId="1C90E113" w14:textId="77777777" w:rsidR="00BF5B21" w:rsidRDefault="00BF5B21" w:rsidP="00BF5B21">
      <w:pPr>
        <w:pStyle w:val="Default"/>
        <w:rPr>
          <w:sz w:val="20"/>
          <w:szCs w:val="20"/>
        </w:rPr>
      </w:pPr>
    </w:p>
    <w:p w14:paraId="7D175E3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3 Ekonomi </w:t>
      </w:r>
    </w:p>
    <w:p w14:paraId="0485FBF6" w14:textId="4E6D05CC" w:rsidR="00BF5B21" w:rsidRDefault="00E832EC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</w:t>
      </w:r>
      <w:r w:rsidR="00BF5B21">
        <w:rPr>
          <w:sz w:val="20"/>
          <w:szCs w:val="20"/>
        </w:rPr>
        <w:t xml:space="preserve">konomin är </w:t>
      </w:r>
      <w:r>
        <w:rPr>
          <w:sz w:val="20"/>
          <w:szCs w:val="20"/>
        </w:rPr>
        <w:t>under kontroll</w:t>
      </w:r>
      <w:r w:rsidR="00BF5B21">
        <w:rPr>
          <w:sz w:val="20"/>
          <w:szCs w:val="20"/>
        </w:rPr>
        <w:t xml:space="preserve">. </w:t>
      </w:r>
      <w:r w:rsidR="008C299C">
        <w:rPr>
          <w:sz w:val="20"/>
          <w:szCs w:val="20"/>
        </w:rPr>
        <w:t>Arbete pågår med Bokslut 2022.</w:t>
      </w:r>
    </w:p>
    <w:p w14:paraId="231FC4A4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4C78ADE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4 Verksamhetsplan </w:t>
      </w:r>
    </w:p>
    <w:p w14:paraId="46271E78" w14:textId="77777777" w:rsidR="00BF5B21" w:rsidRDefault="00BF5B21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Vi ska arbeta med Visions tre hjärtefrågor: Vi skapar bra villkor i ett förändrat arbetsliv. Fler engagerar sig i Vision. Vårt medlemskap är attraktivt och relevant.</w:t>
      </w:r>
    </w:p>
    <w:p w14:paraId="65C8C7CB" w14:textId="54222FD2" w:rsidR="00BF5B21" w:rsidRDefault="00BF5B21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Arbetet med verksamhetsplan tas upp på varje styrelsemöte. </w:t>
      </w:r>
    </w:p>
    <w:p w14:paraId="62A5ADA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0903E9FD" w14:textId="20963141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5 Samverkan och KÖS </w:t>
      </w:r>
    </w:p>
    <w:p w14:paraId="3CEC571E" w14:textId="73080E9C" w:rsidR="003E0D20" w:rsidRDefault="003E0D20" w:rsidP="00BF5B21">
      <w:pPr>
        <w:pStyle w:val="Default"/>
        <w:rPr>
          <w:sz w:val="20"/>
          <w:szCs w:val="20"/>
        </w:rPr>
      </w:pPr>
      <w:r w:rsidRPr="00504738">
        <w:rPr>
          <w:sz w:val="20"/>
          <w:szCs w:val="20"/>
        </w:rPr>
        <w:t xml:space="preserve">MBL på Kommunövergripande nivå, samt på </w:t>
      </w:r>
      <w:r w:rsidR="00A76399">
        <w:rPr>
          <w:sz w:val="20"/>
          <w:szCs w:val="20"/>
        </w:rPr>
        <w:t>kommunlednings</w:t>
      </w:r>
      <w:r w:rsidRPr="00504738">
        <w:rPr>
          <w:sz w:val="20"/>
          <w:szCs w:val="20"/>
        </w:rPr>
        <w:t xml:space="preserve">nivå har blivit inställd då </w:t>
      </w:r>
      <w:r w:rsidR="00504738">
        <w:rPr>
          <w:sz w:val="20"/>
          <w:szCs w:val="20"/>
        </w:rPr>
        <w:t xml:space="preserve">varken </w:t>
      </w:r>
      <w:r w:rsidR="00E01E1C">
        <w:rPr>
          <w:sz w:val="20"/>
          <w:szCs w:val="20"/>
        </w:rPr>
        <w:t xml:space="preserve">arbetsgivare </w:t>
      </w:r>
      <w:r w:rsidR="00504738">
        <w:rPr>
          <w:sz w:val="20"/>
          <w:szCs w:val="20"/>
        </w:rPr>
        <w:t xml:space="preserve">eller </w:t>
      </w:r>
      <w:r w:rsidR="00E01E1C">
        <w:rPr>
          <w:sz w:val="20"/>
          <w:szCs w:val="20"/>
        </w:rPr>
        <w:t>arbetstagarorganisation</w:t>
      </w:r>
      <w:r w:rsidR="00A76399">
        <w:rPr>
          <w:sz w:val="20"/>
          <w:szCs w:val="20"/>
        </w:rPr>
        <w:t xml:space="preserve"> </w:t>
      </w:r>
      <w:r w:rsidRPr="00504738">
        <w:rPr>
          <w:sz w:val="20"/>
          <w:szCs w:val="20"/>
        </w:rPr>
        <w:t>har något att ta upp</w:t>
      </w:r>
      <w:r w:rsidR="00504738">
        <w:rPr>
          <w:sz w:val="20"/>
          <w:szCs w:val="20"/>
        </w:rPr>
        <w:t>.</w:t>
      </w:r>
      <w:r w:rsidR="00D459DD">
        <w:rPr>
          <w:sz w:val="20"/>
          <w:szCs w:val="20"/>
        </w:rPr>
        <w:t xml:space="preserve"> </w:t>
      </w:r>
      <w:r w:rsidR="00066C4C">
        <w:rPr>
          <w:sz w:val="20"/>
          <w:szCs w:val="20"/>
        </w:rPr>
        <w:t>Pia har varit med på u</w:t>
      </w:r>
      <w:r w:rsidR="00D459DD">
        <w:rPr>
          <w:sz w:val="20"/>
          <w:szCs w:val="20"/>
        </w:rPr>
        <w:t xml:space="preserve">ppföljning </w:t>
      </w:r>
      <w:r w:rsidR="002A69FC">
        <w:rPr>
          <w:sz w:val="20"/>
          <w:szCs w:val="20"/>
        </w:rPr>
        <w:t xml:space="preserve">av </w:t>
      </w:r>
      <w:r w:rsidR="00066C4C">
        <w:rPr>
          <w:sz w:val="20"/>
          <w:szCs w:val="20"/>
        </w:rPr>
        <w:t xml:space="preserve">Systematiskt Arbetsmiljöarbete </w:t>
      </w:r>
      <w:r w:rsidR="00D459DD">
        <w:rPr>
          <w:sz w:val="20"/>
          <w:szCs w:val="20"/>
        </w:rPr>
        <w:t>och likabehandling på kommunledningsförvaltningen</w:t>
      </w:r>
      <w:r w:rsidR="00066C4C">
        <w:rPr>
          <w:sz w:val="20"/>
          <w:szCs w:val="20"/>
        </w:rPr>
        <w:t>.</w:t>
      </w:r>
      <w:r w:rsidR="00A76399">
        <w:rPr>
          <w:sz w:val="20"/>
          <w:szCs w:val="20"/>
        </w:rPr>
        <w:t xml:space="preserve"> </w:t>
      </w:r>
      <w:r w:rsidR="00A625CD">
        <w:rPr>
          <w:sz w:val="20"/>
          <w:szCs w:val="20"/>
        </w:rPr>
        <w:t xml:space="preserve">Nästa </w:t>
      </w:r>
      <w:r w:rsidR="00A76399">
        <w:rPr>
          <w:sz w:val="20"/>
          <w:szCs w:val="20"/>
        </w:rPr>
        <w:t xml:space="preserve">KÖS </w:t>
      </w:r>
      <w:r w:rsidR="00A625CD">
        <w:rPr>
          <w:sz w:val="20"/>
          <w:szCs w:val="20"/>
        </w:rPr>
        <w:t xml:space="preserve">är bokad </w:t>
      </w:r>
      <w:r w:rsidR="00A76399">
        <w:rPr>
          <w:sz w:val="20"/>
          <w:szCs w:val="20"/>
        </w:rPr>
        <w:t>26 januari.</w:t>
      </w:r>
    </w:p>
    <w:p w14:paraId="778F51E6" w14:textId="77777777" w:rsidR="00504738" w:rsidRPr="00504738" w:rsidRDefault="00504738" w:rsidP="00BF5B21">
      <w:pPr>
        <w:pStyle w:val="Default"/>
        <w:rPr>
          <w:sz w:val="20"/>
          <w:szCs w:val="20"/>
        </w:rPr>
      </w:pPr>
    </w:p>
    <w:p w14:paraId="40321E5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6 Information från mötesordförande </w:t>
      </w:r>
    </w:p>
    <w:p w14:paraId="04D942D4" w14:textId="3785493C" w:rsidR="00BF5B21" w:rsidRDefault="00BF5B21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Ny avgiftsmodell </w:t>
      </w:r>
      <w:r w:rsidR="003E0D20">
        <w:rPr>
          <w:bCs/>
          <w:color w:val="auto"/>
          <w:sz w:val="20"/>
          <w:szCs w:val="20"/>
        </w:rPr>
        <w:t>ska beslutas</w:t>
      </w:r>
      <w:r w:rsidR="005A4E8D">
        <w:rPr>
          <w:bCs/>
          <w:color w:val="auto"/>
          <w:sz w:val="20"/>
          <w:szCs w:val="20"/>
        </w:rPr>
        <w:t>.</w:t>
      </w:r>
    </w:p>
    <w:p w14:paraId="7E969853" w14:textId="0F5760FC" w:rsidR="003E0D20" w:rsidRDefault="003E0D20" w:rsidP="003E0D20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Nya stadgar ska tas fram</w:t>
      </w:r>
      <w:r w:rsidR="005A4E8D">
        <w:rPr>
          <w:bCs/>
          <w:color w:val="auto"/>
          <w:sz w:val="20"/>
          <w:szCs w:val="20"/>
        </w:rPr>
        <w:t>.</w:t>
      </w:r>
    </w:p>
    <w:p w14:paraId="4C413AB1" w14:textId="4A332094" w:rsidR="0034376C" w:rsidRDefault="0034376C" w:rsidP="003E0D20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Trygghetsvärdarna är med i Vision</w:t>
      </w:r>
      <w:r w:rsidR="00505F1C">
        <w:rPr>
          <w:bCs/>
          <w:color w:val="auto"/>
          <w:sz w:val="20"/>
          <w:szCs w:val="20"/>
        </w:rPr>
        <w:t xml:space="preserve"> men är med i Kommunals avtal</w:t>
      </w:r>
      <w:r w:rsidR="00C24CDA">
        <w:rPr>
          <w:bCs/>
          <w:color w:val="auto"/>
          <w:sz w:val="20"/>
          <w:szCs w:val="20"/>
        </w:rPr>
        <w:t>sområde.</w:t>
      </w:r>
      <w:r w:rsidR="00BB4209">
        <w:rPr>
          <w:bCs/>
          <w:color w:val="auto"/>
          <w:sz w:val="20"/>
          <w:szCs w:val="20"/>
        </w:rPr>
        <w:t xml:space="preserve"> Pia är inbjuden till personalmöte</w:t>
      </w:r>
      <w:r w:rsidR="00F96BB7">
        <w:rPr>
          <w:bCs/>
          <w:color w:val="auto"/>
          <w:sz w:val="20"/>
          <w:szCs w:val="20"/>
        </w:rPr>
        <w:t>.</w:t>
      </w:r>
      <w:r w:rsidR="0068098E">
        <w:rPr>
          <w:bCs/>
          <w:color w:val="auto"/>
          <w:sz w:val="20"/>
          <w:szCs w:val="20"/>
        </w:rPr>
        <w:t xml:space="preserve"> Arbetsgivaren satsar på arbetsmiljöutbildning.</w:t>
      </w:r>
    </w:p>
    <w:p w14:paraId="26759C24" w14:textId="5B010E7B" w:rsidR="00EC129A" w:rsidRDefault="006C4B99" w:rsidP="003E0D20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Information behövs på medlemsmöte om </w:t>
      </w:r>
      <w:r w:rsidR="00EC129A">
        <w:rPr>
          <w:bCs/>
          <w:color w:val="auto"/>
          <w:sz w:val="20"/>
          <w:szCs w:val="20"/>
        </w:rPr>
        <w:t>Ombudets och skyddsombudets roll</w:t>
      </w:r>
      <w:r w:rsidR="00D448A0">
        <w:rPr>
          <w:bCs/>
          <w:color w:val="auto"/>
          <w:sz w:val="20"/>
          <w:szCs w:val="20"/>
        </w:rPr>
        <w:t>.</w:t>
      </w:r>
    </w:p>
    <w:p w14:paraId="7B66A067" w14:textId="43A0B1B8" w:rsidR="00BC0B44" w:rsidRDefault="00DC7492" w:rsidP="003E0D20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Skyddsombud behövs på fler arbetsplats</w:t>
      </w:r>
      <w:r w:rsidR="00A718C8">
        <w:rPr>
          <w:bCs/>
          <w:color w:val="auto"/>
          <w:sz w:val="20"/>
          <w:szCs w:val="20"/>
        </w:rPr>
        <w:t>er.</w:t>
      </w:r>
      <w:r w:rsidR="00BC0B44">
        <w:rPr>
          <w:bCs/>
          <w:color w:val="auto"/>
          <w:sz w:val="20"/>
          <w:szCs w:val="20"/>
        </w:rPr>
        <w:t xml:space="preserve"> Vad gör ett skyddsombud?</w:t>
      </w:r>
      <w:r w:rsidR="00243A76">
        <w:rPr>
          <w:bCs/>
          <w:color w:val="auto"/>
          <w:sz w:val="20"/>
          <w:szCs w:val="20"/>
        </w:rPr>
        <w:t xml:space="preserve"> Läs mer på Visions hemsi</w:t>
      </w:r>
      <w:r w:rsidR="001D4EE4">
        <w:rPr>
          <w:bCs/>
          <w:color w:val="auto"/>
          <w:sz w:val="20"/>
          <w:szCs w:val="20"/>
        </w:rPr>
        <w:t>d</w:t>
      </w:r>
      <w:r w:rsidR="00243A76">
        <w:rPr>
          <w:bCs/>
          <w:color w:val="auto"/>
          <w:sz w:val="20"/>
          <w:szCs w:val="20"/>
        </w:rPr>
        <w:t xml:space="preserve">a: </w:t>
      </w:r>
      <w:r w:rsidR="00243A76" w:rsidRPr="00243A76">
        <w:rPr>
          <w:bCs/>
          <w:color w:val="auto"/>
          <w:sz w:val="20"/>
          <w:szCs w:val="20"/>
        </w:rPr>
        <w:t>https://vision.se/din-trygghet/arbetsmiljo/skyddsombud/</w:t>
      </w:r>
    </w:p>
    <w:p w14:paraId="6739107A" w14:textId="77777777" w:rsidR="00354B66" w:rsidRDefault="00354B66" w:rsidP="00BF5B21">
      <w:pPr>
        <w:pStyle w:val="Default"/>
        <w:rPr>
          <w:bCs/>
          <w:color w:val="auto"/>
          <w:sz w:val="20"/>
          <w:szCs w:val="20"/>
        </w:rPr>
      </w:pPr>
    </w:p>
    <w:p w14:paraId="3E36BA2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7 Utbildning</w:t>
      </w:r>
    </w:p>
    <w:p w14:paraId="548F6D69" w14:textId="29619D84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Information om Visions utbildningar finns på Visions hemsida. E-utbildningarna rekommenderas. Ombuden ombeds gå e-utbildningar. Lyudmila </w:t>
      </w:r>
      <w:r w:rsidR="00504738">
        <w:rPr>
          <w:sz w:val="20"/>
          <w:szCs w:val="20"/>
        </w:rPr>
        <w:t xml:space="preserve">Frandsen </w:t>
      </w:r>
      <w:r>
        <w:rPr>
          <w:sz w:val="20"/>
          <w:szCs w:val="20"/>
        </w:rPr>
        <w:t>är anmäld till</w:t>
      </w:r>
      <w:r w:rsidR="00B64056">
        <w:rPr>
          <w:sz w:val="20"/>
          <w:szCs w:val="20"/>
        </w:rPr>
        <w:t xml:space="preserve"> Vision arbetsrätten grund</w:t>
      </w:r>
      <w:r w:rsidR="005A4E8D">
        <w:rPr>
          <w:sz w:val="20"/>
          <w:szCs w:val="20"/>
        </w:rPr>
        <w:t>.</w:t>
      </w:r>
    </w:p>
    <w:p w14:paraId="1D6544CA" w14:textId="77777777" w:rsidR="00BF5B21" w:rsidRDefault="00BF5B21" w:rsidP="00BF5B21">
      <w:pPr>
        <w:pStyle w:val="Default"/>
        <w:rPr>
          <w:bCs/>
          <w:sz w:val="20"/>
          <w:szCs w:val="20"/>
        </w:rPr>
      </w:pPr>
    </w:p>
    <w:p w14:paraId="510CC59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§8 Medlemsuppföljning </w:t>
      </w:r>
    </w:p>
    <w:p w14:paraId="7204DAEA" w14:textId="49F08AA1" w:rsidR="00BF5B21" w:rsidRDefault="00BF5B21" w:rsidP="00BF5B21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Vision </w:t>
      </w:r>
      <w:r>
        <w:rPr>
          <w:color w:val="auto"/>
          <w:sz w:val="20"/>
          <w:szCs w:val="20"/>
        </w:rPr>
        <w:t xml:space="preserve">Trelleborg har hittills fått </w:t>
      </w:r>
      <w:r w:rsidR="002E281A">
        <w:rPr>
          <w:color w:val="auto"/>
          <w:sz w:val="20"/>
          <w:szCs w:val="20"/>
        </w:rPr>
        <w:t>7</w:t>
      </w:r>
      <w:r w:rsidR="00F8073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nya medlemmar i</w:t>
      </w:r>
      <w:r w:rsidR="006817E1">
        <w:rPr>
          <w:color w:val="auto"/>
          <w:sz w:val="20"/>
          <w:szCs w:val="20"/>
        </w:rPr>
        <w:t xml:space="preserve"> januari 2023</w:t>
      </w:r>
      <w:r>
        <w:rPr>
          <w:color w:val="auto"/>
          <w:sz w:val="20"/>
          <w:szCs w:val="20"/>
        </w:rPr>
        <w:t xml:space="preserve">. Totalt har Vision Trelleborg </w:t>
      </w:r>
      <w:r w:rsidR="0070298F">
        <w:rPr>
          <w:color w:val="auto"/>
          <w:sz w:val="20"/>
          <w:szCs w:val="20"/>
        </w:rPr>
        <w:t>2</w:t>
      </w:r>
      <w:r w:rsidR="002E281A">
        <w:rPr>
          <w:color w:val="auto"/>
          <w:sz w:val="20"/>
          <w:szCs w:val="20"/>
        </w:rPr>
        <w:t>93</w:t>
      </w:r>
      <w:r w:rsidR="0070298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medlemmar.</w:t>
      </w:r>
    </w:p>
    <w:p w14:paraId="3F4F3187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BDEE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§9 Ombud </w:t>
      </w:r>
    </w:p>
    <w:p w14:paraId="50AA35B1" w14:textId="7BC1D6CE" w:rsidR="00BF5B21" w:rsidRDefault="00BF5B21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Ordförande har skickat ut påminnelse till alla skyddsombud om att anmäla sig till den utbildningen kommunen arrangerar med hjälp </w:t>
      </w:r>
      <w:r w:rsidR="006516C1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v </w:t>
      </w:r>
      <w:proofErr w:type="spellStart"/>
      <w:r w:rsidR="006516C1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>eel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 w:rsidR="006516C1">
        <w:rPr>
          <w:bCs/>
          <w:sz w:val="20"/>
          <w:szCs w:val="20"/>
        </w:rPr>
        <w:t>G</w:t>
      </w:r>
      <w:r>
        <w:rPr>
          <w:bCs/>
          <w:sz w:val="20"/>
          <w:szCs w:val="20"/>
        </w:rPr>
        <w:t>ood</w:t>
      </w:r>
      <w:proofErr w:type="spellEnd"/>
      <w:r>
        <w:rPr>
          <w:bCs/>
          <w:sz w:val="20"/>
          <w:szCs w:val="20"/>
        </w:rPr>
        <w:t xml:space="preserve">. </w:t>
      </w:r>
    </w:p>
    <w:p w14:paraId="2CDAACE8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7FF7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§10 Nästa möte </w:t>
      </w:r>
    </w:p>
    <w:p w14:paraId="057F96FA" w14:textId="139D9E78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Sammanträdestider 2022: Styrelsemöte på Träffpunkt Trelleborg 10 januari, 7 februari, 14 mars, årsmöte 31 mars, 19 april, konstituerande möte 19 april, 16 maj, </w:t>
      </w:r>
      <w:proofErr w:type="spellStart"/>
      <w:r>
        <w:rPr>
          <w:sz w:val="20"/>
          <w:szCs w:val="20"/>
        </w:rPr>
        <w:t>after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work</w:t>
      </w:r>
      <w:proofErr w:type="spellEnd"/>
      <w:r>
        <w:rPr>
          <w:sz w:val="20"/>
          <w:szCs w:val="20"/>
        </w:rPr>
        <w:t xml:space="preserve"> 9 juni på Restaurang Siluett, 13 juni, 12 september, Ullareds-resa 17 september, planeringsdag och styrelsemöte 10 oktober, 7 november, höstmedlemsmöte 10 november, 12 december och jullunch 12 december för ombud, revisorer, valberedning och styrelse.</w:t>
      </w:r>
    </w:p>
    <w:p w14:paraId="0ACFB124" w14:textId="77777777" w:rsidR="00BF5B21" w:rsidRDefault="00BF5B21" w:rsidP="00BF5B21">
      <w:pPr>
        <w:pStyle w:val="Default"/>
        <w:rPr>
          <w:sz w:val="20"/>
          <w:szCs w:val="20"/>
        </w:rPr>
      </w:pPr>
    </w:p>
    <w:p w14:paraId="5CCB6E05" w14:textId="0C16632B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Styrelsen beslutade om följande mötestider 2023: Styrelsemöten 12 januari, 2 februari, 2 mars, årsmöte och konstituerande möte 30 mars, styrelsemöte 13 april, vår-medlemsmöte 27 april, styrelsemöte och </w:t>
      </w:r>
      <w:proofErr w:type="spellStart"/>
      <w:r>
        <w:rPr>
          <w:sz w:val="20"/>
          <w:szCs w:val="20"/>
        </w:rPr>
        <w:t>After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Work</w:t>
      </w:r>
      <w:proofErr w:type="spellEnd"/>
      <w:r>
        <w:rPr>
          <w:sz w:val="20"/>
          <w:szCs w:val="20"/>
        </w:rPr>
        <w:t xml:space="preserve"> 11 maj, ombudsträff maj, styrelsemöte 1 juni, 7 september, medlemsaktivitet Ullared 16 september, planeringsdag och styrelsemöte 5 oktober, styrelsemöte och höstmedlemsmöte 9 november, jullunch 14 december för ombud, revisorer, valberedning och styrelse och styrelsemöte.</w:t>
      </w:r>
    </w:p>
    <w:p w14:paraId="03489BA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1387DD0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§11 Övrigt </w:t>
      </w:r>
    </w:p>
    <w:p w14:paraId="5E368E49" w14:textId="77777777" w:rsidR="00BF5B21" w:rsidRDefault="00BF5B21" w:rsidP="00BF5B21">
      <w:pPr>
        <w:pStyle w:val="Default"/>
        <w:rPr>
          <w:bCs/>
          <w:sz w:val="20"/>
          <w:szCs w:val="20"/>
        </w:rPr>
      </w:pPr>
    </w:p>
    <w:p w14:paraId="6DFD8153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§12 Avslutning </w:t>
      </w:r>
    </w:p>
    <w:p w14:paraId="31574231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Ordförande tackade för visat intresse och förklarade mötet avslutat.</w:t>
      </w:r>
    </w:p>
    <w:p w14:paraId="7B932126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</w:p>
    <w:p w14:paraId="566B965B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</w:p>
    <w:p w14:paraId="7873FC18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Pia Caräng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Maria Tigerschiöld</w:t>
      </w:r>
    </w:p>
    <w:p w14:paraId="149B1929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Mötesordförande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Sekreterare</w:t>
      </w:r>
    </w:p>
    <w:p w14:paraId="1BDDAF7F" w14:textId="77777777" w:rsidR="00380FEA" w:rsidRDefault="00000000"/>
    <w:sectPr w:rsidR="0038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ADC5" w14:textId="77777777" w:rsidR="00836E33" w:rsidRDefault="00836E33" w:rsidP="001830A0">
      <w:pPr>
        <w:spacing w:after="0" w:line="240" w:lineRule="auto"/>
      </w:pPr>
      <w:r>
        <w:separator/>
      </w:r>
    </w:p>
  </w:endnote>
  <w:endnote w:type="continuationSeparator" w:id="0">
    <w:p w14:paraId="7BD3BE4D" w14:textId="77777777" w:rsidR="00836E33" w:rsidRDefault="00836E33" w:rsidP="0018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7136" w14:textId="77777777" w:rsidR="00836E33" w:rsidRDefault="00836E33" w:rsidP="001830A0">
      <w:pPr>
        <w:spacing w:after="0" w:line="240" w:lineRule="auto"/>
      </w:pPr>
      <w:r>
        <w:separator/>
      </w:r>
    </w:p>
  </w:footnote>
  <w:footnote w:type="continuationSeparator" w:id="0">
    <w:p w14:paraId="0A95C05D" w14:textId="77777777" w:rsidR="00836E33" w:rsidRDefault="00836E33" w:rsidP="00183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1"/>
    <w:rsid w:val="00066C4C"/>
    <w:rsid w:val="000C45CC"/>
    <w:rsid w:val="001830A0"/>
    <w:rsid w:val="001D4EE4"/>
    <w:rsid w:val="00243A76"/>
    <w:rsid w:val="00274E33"/>
    <w:rsid w:val="002A69FC"/>
    <w:rsid w:val="002B27A9"/>
    <w:rsid w:val="002E281A"/>
    <w:rsid w:val="0034376C"/>
    <w:rsid w:val="00354B66"/>
    <w:rsid w:val="003C563C"/>
    <w:rsid w:val="003D75DB"/>
    <w:rsid w:val="003E0D20"/>
    <w:rsid w:val="0041503E"/>
    <w:rsid w:val="00504738"/>
    <w:rsid w:val="00504814"/>
    <w:rsid w:val="00505F1C"/>
    <w:rsid w:val="005A4E8D"/>
    <w:rsid w:val="005C4441"/>
    <w:rsid w:val="00614626"/>
    <w:rsid w:val="006516C1"/>
    <w:rsid w:val="0068098E"/>
    <w:rsid w:val="006817E1"/>
    <w:rsid w:val="006C4B99"/>
    <w:rsid w:val="0070298F"/>
    <w:rsid w:val="00836E33"/>
    <w:rsid w:val="008C299C"/>
    <w:rsid w:val="008C3162"/>
    <w:rsid w:val="008E02E1"/>
    <w:rsid w:val="009842AB"/>
    <w:rsid w:val="00A625CD"/>
    <w:rsid w:val="00A718C8"/>
    <w:rsid w:val="00A76399"/>
    <w:rsid w:val="00A95643"/>
    <w:rsid w:val="00B64056"/>
    <w:rsid w:val="00BB4209"/>
    <w:rsid w:val="00BC0B44"/>
    <w:rsid w:val="00BF5B21"/>
    <w:rsid w:val="00C24CDA"/>
    <w:rsid w:val="00D448A0"/>
    <w:rsid w:val="00D459DD"/>
    <w:rsid w:val="00DC7492"/>
    <w:rsid w:val="00E01E1C"/>
    <w:rsid w:val="00E832EC"/>
    <w:rsid w:val="00EC129A"/>
    <w:rsid w:val="00F27045"/>
    <w:rsid w:val="00F8073E"/>
    <w:rsid w:val="00F96BB7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ADAC"/>
  <w15:chartTrackingRefBased/>
  <w15:docId w15:val="{B0F77A8A-9FF9-448D-A174-30A7CE5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F5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C0B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Caräng, Pia</dc:creator>
  <cp:keywords/>
  <dc:description/>
  <cp:lastModifiedBy>Tigerschiöld, Maria</cp:lastModifiedBy>
  <cp:revision>36</cp:revision>
  <cp:lastPrinted>2022-12-12T09:21:00Z</cp:lastPrinted>
  <dcterms:created xsi:type="dcterms:W3CDTF">2023-01-12T06:27:00Z</dcterms:created>
  <dcterms:modified xsi:type="dcterms:W3CDTF">2023-01-12T08:46:00Z</dcterms:modified>
</cp:coreProperties>
</file>