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3.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drawing>
          <wp:inline distT="0" distB="0" distL="0" distR="0">
            <wp:extent cx="2600325" cy="1809750"/>
            <wp:effectExtent l="0" t="0" r="0" b="0"/>
            <wp:docPr id="1" name="Bildobjekt 1" descr="Härkeberga kyrka - Svenska kyrkan Enkö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Härkeberga kyrka - Svenska kyrkan Enköping"/>
                    <pic:cNvPicPr>
                      <a:picLocks noChangeAspect="1" noChangeArrowheads="1"/>
                    </pic:cNvPicPr>
                  </pic:nvPicPr>
                  <pic:blipFill>
                    <a:blip r:embed="rId2"/>
                    <a:stretch>
                      <a:fillRect/>
                    </a:stretch>
                  </pic:blipFill>
                  <pic:spPr bwMode="auto">
                    <a:xfrm>
                      <a:off x="0" y="0"/>
                      <a:ext cx="2600325" cy="1809750"/>
                    </a:xfrm>
                    <a:prstGeom prst="rect">
                      <a:avLst/>
                    </a:prstGeom>
                  </pic:spPr>
                </pic:pic>
              </a:graphicData>
            </a:graphic>
          </wp:inline>
        </w:drawing>
      </w:r>
      <w:r>
        <w:rPr/>
        <w:t xml:space="preserve">           </w:t>
      </w:r>
      <w:r>
        <w:rPr/>
        <w:drawing>
          <wp:inline distT="0" distB="0" distL="0" distR="0">
            <wp:extent cx="2466975" cy="1847850"/>
            <wp:effectExtent l="0" t="0" r="0" b="0"/>
            <wp:docPr id="2" name="Bildobjekt 3" descr="LANDSBERGA GARD, Örsundsbro - Meny, priser och restaurangomdö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3" descr="LANDSBERGA GARD, Örsundsbro - Meny, priser och restaurangomdömen"/>
                    <pic:cNvPicPr>
                      <a:picLocks noChangeAspect="1" noChangeArrowheads="1"/>
                    </pic:cNvPicPr>
                  </pic:nvPicPr>
                  <pic:blipFill>
                    <a:blip r:embed="rId3"/>
                    <a:stretch>
                      <a:fillRect/>
                    </a:stretch>
                  </pic:blipFill>
                  <pic:spPr bwMode="auto">
                    <a:xfrm>
                      <a:off x="0" y="0"/>
                      <a:ext cx="2466975" cy="1847850"/>
                    </a:xfrm>
                    <a:prstGeom prst="rect">
                      <a:avLst/>
                    </a:prstGeom>
                  </pic:spPr>
                </pic:pic>
              </a:graphicData>
            </a:graphic>
          </wp:inline>
        </w:drawing>
      </w:r>
      <w:r>
        <w:rPr/>
        <w:t xml:space="preserve">   </w:t>
      </w:r>
    </w:p>
    <w:p>
      <w:pPr>
        <w:pStyle w:val="Normal"/>
        <w:jc w:val="center"/>
        <w:rPr>
          <w:b/>
          <w:bCs/>
          <w:sz w:val="30"/>
          <w:szCs w:val="30"/>
        </w:rPr>
      </w:pPr>
      <w:r>
        <w:rPr>
          <w:b/>
          <w:bCs/>
          <w:sz w:val="30"/>
          <w:szCs w:val="30"/>
        </w:rPr>
        <w:t>VISIONS VÅRRESA</w:t>
      </w:r>
    </w:p>
    <w:p>
      <w:pPr>
        <w:pStyle w:val="Normal"/>
        <w:jc w:val="center"/>
        <w:rPr>
          <w:b/>
          <w:bCs/>
        </w:rPr>
      </w:pPr>
      <w:r>
        <w:rPr>
          <w:b/>
          <w:bCs/>
        </w:rPr>
        <w:t>torsdagen  8 maj 2025</w:t>
      </w:r>
    </w:p>
    <w:p>
      <w:pPr>
        <w:pStyle w:val="Normal"/>
        <w:rPr>
          <w:sz w:val="24"/>
          <w:szCs w:val="24"/>
        </w:rPr>
      </w:pPr>
      <w:r>
        <w:rPr>
          <w:sz w:val="24"/>
          <w:szCs w:val="24"/>
        </w:rPr>
        <w:t>Vi börjar dagen vid besök på Härkeberga kyrka, som är välkänd för sina välbevarade medeltida kalkmålningar utförda av Albertus Pictor. Härkeberga Kyrka ligger mitt emellan Uppsala och Enköping. Vårt nästa besöksmål är Kaplandsgården i Härkeberga By, en prästgård sedan 1840 talet. En kunnig guide kommer att visa oss runt på båda besöken.</w:t>
      </w:r>
    </w:p>
    <w:p>
      <w:pPr>
        <w:pStyle w:val="Normal"/>
        <w:rPr>
          <w:sz w:val="24"/>
          <w:szCs w:val="24"/>
        </w:rPr>
      </w:pPr>
      <w:r>
        <w:rPr>
          <w:sz w:val="24"/>
          <w:szCs w:val="24"/>
        </w:rPr>
        <w:t>Nästa besök blir Landsberga Gård ligger naturskönt i Biskopskulla utanför Enköping, mitt i det uppländska odlingslandskapet. Här har vi i familjen Sandqvist brukat jorden sedan  år 1888 och idag är vi fjärde generationen som driver gården.</w:t>
      </w:r>
    </w:p>
    <w:p>
      <w:pPr>
        <w:pStyle w:val="Normal"/>
        <w:rPr>
          <w:sz w:val="24"/>
          <w:szCs w:val="24"/>
        </w:rPr>
      </w:pPr>
      <w:r>
        <w:rPr>
          <w:sz w:val="24"/>
          <w:szCs w:val="24"/>
        </w:rPr>
        <w:t>Det serveras lunch på Landsberga gård innan vi kan ströva fritt på deras gård och besöka deras butik.</w:t>
      </w:r>
    </w:p>
    <w:p>
      <w:pPr>
        <w:pStyle w:val="Normal"/>
        <w:rPr>
          <w:sz w:val="24"/>
          <w:szCs w:val="24"/>
        </w:rPr>
      </w:pPr>
      <w:r>
        <w:rPr>
          <w:sz w:val="24"/>
          <w:szCs w:val="24"/>
        </w:rPr>
        <w:t>kl. 9,00 avresa från hållplats E3 stationsgatan</w:t>
      </w:r>
    </w:p>
    <w:p>
      <w:pPr>
        <w:pStyle w:val="Normal"/>
        <w:rPr>
          <w:sz w:val="24"/>
          <w:szCs w:val="24"/>
        </w:rPr>
      </w:pPr>
      <w:r>
        <w:rPr>
          <w:sz w:val="24"/>
          <w:szCs w:val="24"/>
        </w:rPr>
        <w:t>kl. 10,00 guidnings i Härkeberga Kyrka och Kaplandsgården</w:t>
      </w:r>
    </w:p>
    <w:p>
      <w:pPr>
        <w:pStyle w:val="Normal"/>
        <w:rPr>
          <w:sz w:val="24"/>
          <w:szCs w:val="24"/>
        </w:rPr>
      </w:pPr>
      <w:r>
        <w:rPr>
          <w:sz w:val="24"/>
          <w:szCs w:val="24"/>
        </w:rPr>
        <w:t>kl. 12,30 lunch på Landsberga Gård</w:t>
      </w:r>
    </w:p>
    <w:p>
      <w:pPr>
        <w:pStyle w:val="Normal"/>
        <w:rPr>
          <w:sz w:val="24"/>
          <w:szCs w:val="24"/>
        </w:rPr>
      </w:pPr>
      <w:r>
        <w:rPr>
          <w:sz w:val="24"/>
          <w:szCs w:val="24"/>
        </w:rPr>
        <w:t>kl. 14,30 retur till Uppsala där vi beräknas vara tillbaka i Uppsala kl. 15,30</w:t>
      </w:r>
    </w:p>
    <w:p>
      <w:pPr>
        <w:pStyle w:val="Normal"/>
        <w:rPr>
          <w:sz w:val="24"/>
          <w:szCs w:val="24"/>
        </w:rPr>
      </w:pPr>
      <w:r>
        <w:rPr>
          <w:sz w:val="24"/>
          <w:szCs w:val="24"/>
        </w:rPr>
      </w:r>
    </w:p>
    <w:p>
      <w:pPr>
        <w:pStyle w:val="Normal"/>
        <w:rPr>
          <w:b/>
          <w:bCs/>
          <w:sz w:val="24"/>
          <w:szCs w:val="24"/>
        </w:rPr>
      </w:pPr>
      <w:r>
        <w:rPr>
          <w:b/>
          <w:bCs/>
          <w:sz w:val="24"/>
          <w:szCs w:val="24"/>
        </w:rPr>
        <w:t>PRIS 460 kr/pers. inkl. buss, guidning och lunch</w:t>
      </w:r>
    </w:p>
    <w:p>
      <w:pPr>
        <w:pStyle w:val="Normal"/>
        <w:rPr>
          <w:sz w:val="24"/>
          <w:szCs w:val="24"/>
        </w:rPr>
      </w:pPr>
      <w:r>
        <w:rPr>
          <w:sz w:val="24"/>
          <w:szCs w:val="24"/>
        </w:rPr>
      </w:r>
    </w:p>
    <w:p>
      <w:pPr>
        <w:pStyle w:val="Normal"/>
        <w:rPr>
          <w:sz w:val="24"/>
          <w:szCs w:val="24"/>
        </w:rPr>
      </w:pPr>
      <w:r>
        <w:rPr>
          <w:sz w:val="24"/>
          <w:szCs w:val="24"/>
        </w:rPr>
        <w:t xml:space="preserve">Bokning till Bergsbrunna Busstrafik tel. 018326017 eller </w:t>
      </w:r>
      <w:hyperlink r:id="rId4">
        <w:r>
          <w:rPr>
            <w:rStyle w:val="Hyperlink"/>
            <w:sz w:val="24"/>
            <w:szCs w:val="24"/>
          </w:rPr>
          <w:t>info@bergsbrunnabuss.se</w:t>
        </w:r>
      </w:hyperlink>
      <w:r>
        <w:rPr>
          <w:sz w:val="24"/>
          <w:szCs w:val="24"/>
        </w:rPr>
        <w:t xml:space="preserve"> senast 20 maj 2025</w:t>
      </w:r>
    </w:p>
    <w:p>
      <w:pPr>
        <w:pStyle w:val="Normal"/>
        <w:rPr/>
      </w:pPr>
      <w:r>
        <w:rPr/>
        <w:t xml:space="preserve"> </w:t>
      </w:r>
    </w:p>
    <w:p>
      <w:pPr>
        <w:pStyle w:val="Normal"/>
        <w:widowControl/>
        <w:bidi w:val="0"/>
        <w:spacing w:lineRule="auto" w:line="259" w:before="0" w:after="160"/>
        <w:jc w:val="left"/>
        <w:rPr/>
      </w:pPr>
      <w:r>
        <w:rPr/>
        <w:drawing>
          <wp:inline distT="0" distB="0" distL="0" distR="0">
            <wp:extent cx="5305425" cy="942975"/>
            <wp:effectExtent l="0" t="0" r="0" b="0"/>
            <wp:docPr id="3" name="Bildobjekt 4" descr="En bild som visar text, buss, fordon, Transportmed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4" descr="En bild som visar text, buss, fordon, Transportmedel&#10;&#10;Automatiskt genererad beskrivning"/>
                    <pic:cNvPicPr>
                      <a:picLocks noChangeAspect="1" noChangeArrowheads="1"/>
                    </pic:cNvPicPr>
                  </pic:nvPicPr>
                  <pic:blipFill>
                    <a:blip r:embed="rId5"/>
                    <a:stretch>
                      <a:fillRect/>
                    </a:stretch>
                  </pic:blipFill>
                  <pic:spPr bwMode="auto">
                    <a:xfrm>
                      <a:off x="0" y="0"/>
                      <a:ext cx="5305425" cy="942975"/>
                    </a:xfrm>
                    <a:prstGeom prst="rect">
                      <a:avLst/>
                    </a:prstGeom>
                  </pic:spPr>
                </pic:pic>
              </a:graphicData>
            </a:graphic>
          </wp:inline>
        </w:drawing>
      </w:r>
    </w:p>
    <w:sectPr>
      <w:type w:val="nextPage"/>
      <w:pgSz w:w="11906" w:h="16838"/>
      <w:pgMar w:left="1416" w:right="1416" w:gutter="0" w:header="0" w:top="1416" w:footer="0" w:bottom="1416"/>
      <w:pgBorders w:display="allPages" w:offsetFrom="page">
        <w:top w:val="single" w:sz="4" w:space="24" w:color="83CAEB"/>
        <w:left w:val="single" w:sz="4" w:space="24" w:color="83CAEB"/>
        <w:bottom w:val="single" w:sz="4" w:space="24" w:color="83CAEB"/>
        <w:right w:val="single" w:sz="4" w:space="24" w:color="83CAEB"/>
      </w:pgBorders>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sz w:val="22"/>
        <w:szCs w:val="22"/>
        <w:lang w:val="sv-S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0"/>
      <w:sz w:val="22"/>
      <w:szCs w:val="22"/>
      <w:lang w:val="sv-SE" w:eastAsia="en-US" w:bidi="ar-SA"/>
    </w:rPr>
  </w:style>
  <w:style w:type="paragraph" w:styleId="Heading1">
    <w:name w:val="Heading 1"/>
    <w:basedOn w:val="Normal"/>
    <w:next w:val="Normal"/>
    <w:link w:val="Rubrik1Char"/>
    <w:uiPriority w:val="9"/>
    <w:qFormat/>
    <w:rsid w:val="00316398"/>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Rubrik2Char"/>
    <w:uiPriority w:val="9"/>
    <w:semiHidden/>
    <w:unhideWhenUsed/>
    <w:qFormat/>
    <w:rsid w:val="00316398"/>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Rubrik3Char"/>
    <w:uiPriority w:val="9"/>
    <w:semiHidden/>
    <w:unhideWhenUsed/>
    <w:qFormat/>
    <w:rsid w:val="00316398"/>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Rubrik4Char"/>
    <w:uiPriority w:val="9"/>
    <w:semiHidden/>
    <w:unhideWhenUsed/>
    <w:qFormat/>
    <w:rsid w:val="00316398"/>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Rubrik5Char"/>
    <w:uiPriority w:val="9"/>
    <w:semiHidden/>
    <w:unhideWhenUsed/>
    <w:qFormat/>
    <w:rsid w:val="00316398"/>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Rubrik6Char"/>
    <w:uiPriority w:val="9"/>
    <w:semiHidden/>
    <w:unhideWhenUsed/>
    <w:qFormat/>
    <w:rsid w:val="00316398"/>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Rubrik7Char"/>
    <w:uiPriority w:val="9"/>
    <w:semiHidden/>
    <w:unhideWhenUsed/>
    <w:qFormat/>
    <w:rsid w:val="00316398"/>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Rubrik8Char"/>
    <w:uiPriority w:val="9"/>
    <w:semiHidden/>
    <w:unhideWhenUsed/>
    <w:qFormat/>
    <w:rsid w:val="00316398"/>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Rubrik9Char"/>
    <w:uiPriority w:val="9"/>
    <w:semiHidden/>
    <w:unhideWhenUsed/>
    <w:qFormat/>
    <w:rsid w:val="00316398"/>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unhideWhenUsed/>
    <w:qFormat/>
    <w:rPr/>
  </w:style>
  <w:style w:type="character" w:styleId="Rubrik1Char" w:customStyle="1">
    <w:name w:val="Rubrik 1 Char"/>
    <w:basedOn w:val="DefaultParagraphFont"/>
    <w:uiPriority w:val="9"/>
    <w:qFormat/>
    <w:rsid w:val="00316398"/>
    <w:rPr>
      <w:rFonts w:ascii="Aptos Display" w:hAnsi="Aptos Display" w:eastAsia="" w:cs="" w:asciiTheme="majorHAnsi" w:cstheme="majorBidi" w:eastAsiaTheme="majorEastAsia" w:hAnsiTheme="majorHAnsi"/>
      <w:color w:themeColor="accent1" w:themeShade="bf" w:val="0F4761"/>
      <w:sz w:val="40"/>
      <w:szCs w:val="40"/>
    </w:rPr>
  </w:style>
  <w:style w:type="character" w:styleId="Rubrik2Char" w:customStyle="1">
    <w:name w:val="Rubrik 2 Char"/>
    <w:basedOn w:val="DefaultParagraphFont"/>
    <w:uiPriority w:val="9"/>
    <w:semiHidden/>
    <w:qFormat/>
    <w:rsid w:val="00316398"/>
    <w:rPr>
      <w:rFonts w:ascii="Aptos Display" w:hAnsi="Aptos Display" w:eastAsia="" w:cs="" w:asciiTheme="majorHAnsi" w:cstheme="majorBidi" w:eastAsiaTheme="majorEastAsia" w:hAnsiTheme="majorHAnsi"/>
      <w:color w:themeColor="accent1" w:themeShade="bf" w:val="0F4761"/>
      <w:sz w:val="32"/>
      <w:szCs w:val="32"/>
    </w:rPr>
  </w:style>
  <w:style w:type="character" w:styleId="Rubrik3Char" w:customStyle="1">
    <w:name w:val="Rubrik 3 Char"/>
    <w:basedOn w:val="DefaultParagraphFont"/>
    <w:uiPriority w:val="9"/>
    <w:semiHidden/>
    <w:qFormat/>
    <w:rsid w:val="00316398"/>
    <w:rPr>
      <w:rFonts w:eastAsia="" w:cs="" w:cstheme="majorBidi" w:eastAsiaTheme="majorEastAsia"/>
      <w:color w:themeColor="accent1" w:themeShade="bf" w:val="0F4761"/>
      <w:sz w:val="28"/>
      <w:szCs w:val="28"/>
    </w:rPr>
  </w:style>
  <w:style w:type="character" w:styleId="Rubrik4Char" w:customStyle="1">
    <w:name w:val="Rubrik 4 Char"/>
    <w:basedOn w:val="DefaultParagraphFont"/>
    <w:uiPriority w:val="9"/>
    <w:semiHidden/>
    <w:qFormat/>
    <w:rsid w:val="00316398"/>
    <w:rPr>
      <w:rFonts w:eastAsia="" w:cs="" w:cstheme="majorBidi" w:eastAsiaTheme="majorEastAsia"/>
      <w:i/>
      <w:iCs/>
      <w:color w:themeColor="accent1" w:themeShade="bf" w:val="0F4761"/>
    </w:rPr>
  </w:style>
  <w:style w:type="character" w:styleId="Rubrik5Char" w:customStyle="1">
    <w:name w:val="Rubrik 5 Char"/>
    <w:basedOn w:val="DefaultParagraphFont"/>
    <w:uiPriority w:val="9"/>
    <w:semiHidden/>
    <w:qFormat/>
    <w:rsid w:val="00316398"/>
    <w:rPr>
      <w:rFonts w:eastAsia="" w:cs="" w:cstheme="majorBidi" w:eastAsiaTheme="majorEastAsia"/>
      <w:color w:themeColor="accent1" w:themeShade="bf" w:val="0F4761"/>
    </w:rPr>
  </w:style>
  <w:style w:type="character" w:styleId="Rubrik6Char" w:customStyle="1">
    <w:name w:val="Rubrik 6 Char"/>
    <w:basedOn w:val="DefaultParagraphFont"/>
    <w:uiPriority w:val="9"/>
    <w:semiHidden/>
    <w:qFormat/>
    <w:rsid w:val="00316398"/>
    <w:rPr>
      <w:rFonts w:eastAsia="" w:cs="" w:cstheme="majorBidi" w:eastAsiaTheme="majorEastAsia"/>
      <w:i/>
      <w:iCs/>
      <w:color w:themeColor="text1" w:themeTint="a6" w:val="595959"/>
    </w:rPr>
  </w:style>
  <w:style w:type="character" w:styleId="Rubrik7Char" w:customStyle="1">
    <w:name w:val="Rubrik 7 Char"/>
    <w:basedOn w:val="DefaultParagraphFont"/>
    <w:uiPriority w:val="9"/>
    <w:semiHidden/>
    <w:qFormat/>
    <w:rsid w:val="00316398"/>
    <w:rPr>
      <w:rFonts w:eastAsia="" w:cs="" w:cstheme="majorBidi" w:eastAsiaTheme="majorEastAsia"/>
      <w:color w:themeColor="text1" w:themeTint="a6" w:val="595959"/>
    </w:rPr>
  </w:style>
  <w:style w:type="character" w:styleId="Rubrik8Char" w:customStyle="1">
    <w:name w:val="Rubrik 8 Char"/>
    <w:basedOn w:val="DefaultParagraphFont"/>
    <w:uiPriority w:val="9"/>
    <w:semiHidden/>
    <w:qFormat/>
    <w:rsid w:val="00316398"/>
    <w:rPr>
      <w:rFonts w:eastAsia="" w:cs="" w:cstheme="majorBidi" w:eastAsiaTheme="majorEastAsia"/>
      <w:i/>
      <w:iCs/>
      <w:color w:themeColor="text1" w:themeTint="d8" w:val="272727"/>
    </w:rPr>
  </w:style>
  <w:style w:type="character" w:styleId="Rubrik9Char" w:customStyle="1">
    <w:name w:val="Rubrik 9 Char"/>
    <w:basedOn w:val="DefaultParagraphFont"/>
    <w:uiPriority w:val="9"/>
    <w:semiHidden/>
    <w:qFormat/>
    <w:rsid w:val="00316398"/>
    <w:rPr>
      <w:rFonts w:eastAsia="" w:cs="" w:cstheme="majorBidi" w:eastAsiaTheme="majorEastAsia"/>
      <w:color w:themeColor="text1" w:themeTint="d8" w:val="272727"/>
    </w:rPr>
  </w:style>
  <w:style w:type="character" w:styleId="RubrikChar" w:customStyle="1">
    <w:name w:val="Rubrik Char"/>
    <w:basedOn w:val="DefaultParagraphFont"/>
    <w:uiPriority w:val="10"/>
    <w:qFormat/>
    <w:rsid w:val="00316398"/>
    <w:rPr>
      <w:rFonts w:ascii="Aptos Display" w:hAnsi="Aptos Display" w:eastAsia="" w:cs="" w:asciiTheme="majorHAnsi" w:cstheme="majorBidi" w:eastAsiaTheme="majorEastAsia" w:hAnsiTheme="majorHAnsi"/>
      <w:spacing w:val="-10"/>
      <w:kern w:val="2"/>
      <w:sz w:val="56"/>
      <w:szCs w:val="56"/>
    </w:rPr>
  </w:style>
  <w:style w:type="character" w:styleId="UnderrubrikChar" w:customStyle="1">
    <w:name w:val="Underrubrik Char"/>
    <w:basedOn w:val="DefaultParagraphFont"/>
    <w:uiPriority w:val="11"/>
    <w:qFormat/>
    <w:rsid w:val="00316398"/>
    <w:rPr>
      <w:rFonts w:eastAsia="" w:cs="" w:cstheme="majorBidi" w:eastAsiaTheme="majorEastAsia"/>
      <w:color w:themeColor="text1" w:themeTint="a6" w:val="595959"/>
      <w:spacing w:val="15"/>
      <w:sz w:val="28"/>
      <w:szCs w:val="28"/>
    </w:rPr>
  </w:style>
  <w:style w:type="character" w:styleId="CitatChar" w:customStyle="1">
    <w:name w:val="Citat Char"/>
    <w:basedOn w:val="DefaultParagraphFont"/>
    <w:link w:val="Quote"/>
    <w:uiPriority w:val="29"/>
    <w:qFormat/>
    <w:rsid w:val="00316398"/>
    <w:rPr>
      <w:i/>
      <w:iCs/>
      <w:color w:themeColor="text1" w:themeTint="bf" w:val="404040"/>
    </w:rPr>
  </w:style>
  <w:style w:type="character" w:styleId="IntenseEmphasis">
    <w:name w:val="Intense Emphasis"/>
    <w:basedOn w:val="DefaultParagraphFont"/>
    <w:uiPriority w:val="21"/>
    <w:qFormat/>
    <w:rsid w:val="00316398"/>
    <w:rPr>
      <w:i/>
      <w:iCs/>
      <w:color w:themeColor="accent1" w:themeShade="bf" w:val="0F4761"/>
    </w:rPr>
  </w:style>
  <w:style w:type="character" w:styleId="StarktcitatChar" w:customStyle="1">
    <w:name w:val="Starkt citat Char"/>
    <w:basedOn w:val="DefaultParagraphFont"/>
    <w:link w:val="IntenseQuote"/>
    <w:uiPriority w:val="30"/>
    <w:qFormat/>
    <w:rsid w:val="00316398"/>
    <w:rPr>
      <w:i/>
      <w:iCs/>
      <w:color w:themeColor="accent1" w:themeShade="bf" w:val="0F4761"/>
    </w:rPr>
  </w:style>
  <w:style w:type="character" w:styleId="IntenseReference">
    <w:name w:val="Intense Reference"/>
    <w:basedOn w:val="DefaultParagraphFont"/>
    <w:uiPriority w:val="32"/>
    <w:qFormat/>
    <w:rsid w:val="00316398"/>
    <w:rPr>
      <w:b/>
      <w:bCs/>
      <w:smallCaps/>
      <w:color w:themeColor="accent1" w:themeShade="bf" w:val="0F4761"/>
      <w:spacing w:val="5"/>
    </w:rPr>
  </w:style>
  <w:style w:type="character" w:styleId="Hyperlink">
    <w:name w:val="Hyperlink"/>
    <w:basedOn w:val="DefaultParagraphFont"/>
    <w:uiPriority w:val="99"/>
    <w:unhideWhenUsed/>
    <w:rsid w:val="00316398"/>
    <w:rPr>
      <w:color w:themeColor="hyperlink" w:val="467886"/>
      <w:u w:val="single"/>
    </w:rPr>
  </w:style>
  <w:style w:type="character" w:styleId="UnresolvedMention">
    <w:name w:val="Unresolved Mention"/>
    <w:basedOn w:val="DefaultParagraphFont"/>
    <w:uiPriority w:val="99"/>
    <w:semiHidden/>
    <w:unhideWhenUsed/>
    <w:qFormat/>
    <w:rsid w:val="00316398"/>
    <w:rPr>
      <w:color w:val="605E5C"/>
      <w:shd w:fill="E1DFDD" w:val="clear"/>
    </w:rPr>
  </w:style>
  <w:style w:type="paragraph" w:styleId="Rubrik">
    <w:name w:val="Rubri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Frteckning">
    <w:name w:val="Förteckning"/>
    <w:basedOn w:val="Normal"/>
    <w:qFormat/>
    <w:pPr>
      <w:suppressLineNumbers/>
    </w:pPr>
    <w:rPr>
      <w:rFonts w:cs="Lucida Sans"/>
    </w:rPr>
  </w:style>
  <w:style w:type="paragraph" w:styleId="Title">
    <w:name w:val="Title"/>
    <w:basedOn w:val="Normal"/>
    <w:next w:val="Normal"/>
    <w:link w:val="RubrikChar"/>
    <w:uiPriority w:val="10"/>
    <w:qFormat/>
    <w:rsid w:val="00316398"/>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UnderrubrikChar"/>
    <w:uiPriority w:val="11"/>
    <w:qFormat/>
    <w:rsid w:val="00316398"/>
    <w:pPr/>
    <w:rPr>
      <w:rFonts w:eastAsia="" w:cs="" w:cstheme="majorBidi" w:eastAsiaTheme="majorEastAsia"/>
      <w:color w:themeColor="text1" w:themeTint="a6" w:val="595959"/>
      <w:spacing w:val="15"/>
      <w:sz w:val="28"/>
      <w:szCs w:val="28"/>
    </w:rPr>
  </w:style>
  <w:style w:type="paragraph" w:styleId="Quote">
    <w:name w:val="Quote"/>
    <w:basedOn w:val="Normal"/>
    <w:next w:val="Normal"/>
    <w:link w:val="CitatChar"/>
    <w:uiPriority w:val="29"/>
    <w:qFormat/>
    <w:rsid w:val="00316398"/>
    <w:pPr>
      <w:spacing w:before="160" w:after="160"/>
      <w:jc w:val="center"/>
    </w:pPr>
    <w:rPr>
      <w:i/>
      <w:iCs/>
      <w:color w:themeColor="text1" w:themeTint="bf" w:val="404040"/>
    </w:rPr>
  </w:style>
  <w:style w:type="paragraph" w:styleId="ListParagraph">
    <w:name w:val="List Paragraph"/>
    <w:basedOn w:val="Normal"/>
    <w:uiPriority w:val="34"/>
    <w:qFormat/>
    <w:rsid w:val="00316398"/>
    <w:pPr>
      <w:spacing w:before="0" w:after="160"/>
      <w:ind w:left="720"/>
      <w:contextualSpacing/>
    </w:pPr>
    <w:rPr/>
  </w:style>
  <w:style w:type="paragraph" w:styleId="IntenseQuote">
    <w:name w:val="Intense Quote"/>
    <w:basedOn w:val="Normal"/>
    <w:next w:val="Normal"/>
    <w:link w:val="StarktcitatChar"/>
    <w:uiPriority w:val="30"/>
    <w:qFormat/>
    <w:rsid w:val="00316398"/>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NormalWeb">
    <w:name w:val="Normal (Web)"/>
    <w:basedOn w:val="Normal"/>
    <w:uiPriority w:val="99"/>
    <w:semiHidden/>
    <w:unhideWhenUsed/>
    <w:qFormat/>
    <w:rsid w:val="00316398"/>
    <w:pPr/>
    <w:rPr>
      <w:rFonts w:ascii="Times New Roman" w:hAnsi="Times New Roman" w:cs="Times New Roman"/>
      <w:sz w:val="24"/>
      <w:szCs w:val="24"/>
    </w:rPr>
  </w:style>
  <w:style w:type="numbering" w:styleId="NoList" w:default="1">
    <w:name w:val="No List"/>
    <w:uiPriority w:val="99"/>
    <w:semiHidden/>
    <w:unhideWhenUsed/>
    <w:qFormat/>
  </w:style>
  <w:style w:type="table" w:default="1" w:styleId="Normaltabel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mailto:info@bergsbrunnabuss.se" TargetMode="External"/><Relationship Id="rId5" Type="http://schemas.openxmlformats.org/officeDocument/2006/relationships/image" Target="media/image3.pn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tema">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51</TotalTime>
  <Application>LibreOffice/7.6.7.2$Windows_X86_64 LibreOffice_project/dd47e4b30cb7dab30588d6c79c651f218165e3c5</Application>
  <AppVersion>15.0000</AppVersion>
  <Pages>1</Pages>
  <Words>167</Words>
  <Characters>919</Characters>
  <CharactersWithSpaces>1092</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2024-09-19T11:53:00Z</dcterms:created>
  <dc:creator>Lennart Andersson</dc:creator>
  <dc:description/>
  <dc:language>sv-SE</dc:language>
  <cp:lastModifiedBy>Lennart Andersson</cp:lastModifiedBy>
  <cp:lastPrinted>2024-09-19T12:44:00Z</cp:lastPrinted>
  <dcterms:modified xsi:type="dcterms:W3CDTF">2024-09-19T12:45:00Z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