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82" w:rsidRDefault="00425F82" w:rsidP="00425F82">
      <w:r>
        <w:rPr>
          <w:noProof/>
          <w:lang w:eastAsia="sv-SE"/>
        </w:rPr>
        <w:drawing>
          <wp:inline distT="0" distB="0" distL="0" distR="0" wp14:anchorId="0114F705" wp14:editId="1C552394">
            <wp:extent cx="1495425" cy="666750"/>
            <wp:effectExtent l="0" t="0" r="9525" b="0"/>
            <wp:docPr id="1" name="Bildobjekt 1" descr="C:\Users\annkuu001\AppData\Local\Microsoft\Windows\INetCache\Content.MSO\65B613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kuu001\AppData\Local\Microsoft\Windows\INetCache\Content.MSO\65B613D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F82" w:rsidRDefault="00425F82" w:rsidP="00425F82"/>
    <w:p w:rsidR="00425F82" w:rsidRDefault="00425F82" w:rsidP="00425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4B5"/>
          <w:sz w:val="12"/>
          <w:szCs w:val="12"/>
        </w:rPr>
      </w:pPr>
      <w:r>
        <w:rPr>
          <w:rStyle w:val="normaltextrun"/>
          <w:rFonts w:ascii="Calibri Light" w:eastAsiaTheme="majorEastAsia" w:hAnsi="Calibri Light" w:cs="Calibri Light"/>
          <w:color w:val="2E74B5"/>
          <w:sz w:val="32"/>
          <w:szCs w:val="32"/>
        </w:rPr>
        <w:t>DAGORDNING VISION TROLLHÄTTEAVDELNINGENS ÅRSMÖTE 2023</w:t>
      </w:r>
    </w:p>
    <w:p w:rsidR="00425F82" w:rsidRDefault="00425F82" w:rsidP="00425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425F82" w:rsidRDefault="00425F82" w:rsidP="00425F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scx250551998"/>
          <w:rFonts w:ascii="Calibri" w:eastAsiaTheme="majorEastAsia" w:hAnsi="Calibri" w:cs="Calibri"/>
          <w:sz w:val="22"/>
          <w:szCs w:val="22"/>
        </w:rPr>
        <w:t>21 mars 2023, klockan 12-13</w:t>
      </w:r>
    </w:p>
    <w:p w:rsidR="00425F82" w:rsidRDefault="007D43F5" w:rsidP="00425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Folkets park</w:t>
      </w:r>
      <w:r w:rsidR="00425F82">
        <w:rPr>
          <w:rStyle w:val="normaltextrun"/>
          <w:rFonts w:ascii="Calibri" w:eastAsiaTheme="majorEastAsia" w:hAnsi="Calibri" w:cs="Calibri"/>
          <w:sz w:val="22"/>
          <w:szCs w:val="22"/>
        </w:rPr>
        <w:t>, Trollhättan. </w:t>
      </w:r>
      <w:r w:rsidR="00425F82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425F82" w:rsidRDefault="00425F82" w:rsidP="00425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425F82" w:rsidRDefault="00425F82" w:rsidP="00425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425F82" w:rsidRPr="00967E15" w:rsidRDefault="00425F82" w:rsidP="00425F82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Style w:val="eop"/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Val av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ordförande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för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mötet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425F82" w:rsidRPr="00967E15" w:rsidRDefault="00425F82" w:rsidP="00425F82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Style w:val="eop"/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Godkännande av dagordning</w:t>
      </w:r>
    </w:p>
    <w:p w:rsidR="00425F82" w:rsidRDefault="00425F82" w:rsidP="00425F82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Val av sekreterare för mötet</w:t>
      </w:r>
    </w:p>
    <w:p w:rsidR="00425F82" w:rsidRDefault="00425F82" w:rsidP="00425F82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Val av justerare och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rösträknare</w:t>
      </w:r>
      <w:proofErr w:type="spellEnd"/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425F82" w:rsidRDefault="00425F82" w:rsidP="00425F82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Anmälan av övriga frågor och förslag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425F82" w:rsidRDefault="00425F82" w:rsidP="00425F82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Styrelsens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berättelse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för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föregående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verksamhetsår</w:t>
      </w:r>
      <w:proofErr w:type="spellEnd"/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425F82" w:rsidRDefault="00425F82" w:rsidP="00425F82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Revisorernas berättelse för föregående verksamhetsår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425F82" w:rsidRDefault="00425F82" w:rsidP="00425F82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Fråga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om ansvarsfrihet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för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styrelsens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förvaltning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0F1473" w:rsidRDefault="00425F82" w:rsidP="000F1473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textAlignment w:val="baseline"/>
        <w:rPr>
          <w:rStyle w:val="eop"/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Behandling av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övriga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frågor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och 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förslag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425F82" w:rsidRPr="000F1473" w:rsidRDefault="00425F82" w:rsidP="000F1473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  <w:r w:rsidRPr="000F1473">
        <w:rPr>
          <w:rStyle w:val="normaltextrun"/>
          <w:rFonts w:ascii="Calibri" w:eastAsiaTheme="majorEastAsia" w:hAnsi="Calibri" w:cs="Calibri"/>
          <w:sz w:val="22"/>
          <w:szCs w:val="22"/>
        </w:rPr>
        <w:t>Val av </w:t>
      </w:r>
      <w:proofErr w:type="spellStart"/>
      <w:r w:rsidRPr="000F1473">
        <w:rPr>
          <w:rStyle w:val="spellingerror"/>
          <w:rFonts w:ascii="Calibri" w:eastAsiaTheme="majorEastAsia" w:hAnsi="Calibri" w:cs="Calibri"/>
          <w:sz w:val="22"/>
          <w:szCs w:val="22"/>
        </w:rPr>
        <w:t>ledamöter</w:t>
      </w:r>
      <w:proofErr w:type="spellEnd"/>
      <w:r w:rsidRPr="000F1473">
        <w:rPr>
          <w:rStyle w:val="normaltextrun"/>
          <w:rFonts w:ascii="Calibri" w:eastAsiaTheme="majorEastAsia" w:hAnsi="Calibri" w:cs="Calibri"/>
          <w:sz w:val="22"/>
          <w:szCs w:val="22"/>
        </w:rPr>
        <w:t> och suppleanter i styrelsen</w:t>
      </w:r>
      <w:r w:rsidRPr="000F147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425F82" w:rsidRDefault="00425F82" w:rsidP="00425F82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Val av revisorer och suppleanter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425F82" w:rsidRDefault="00425F82" w:rsidP="00425F82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Val av valutskott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:rsidR="000B0641" w:rsidRDefault="00425F82" w:rsidP="00425F82">
      <w:r>
        <w:rPr>
          <w:rStyle w:val="normaltextrun"/>
          <w:rFonts w:ascii="Calibri" w:eastAsiaTheme="majorEastAsia" w:hAnsi="Calibri" w:cs="Calibri"/>
          <w:sz w:val="22"/>
        </w:rPr>
        <w:t>Mötet avslutas</w:t>
      </w:r>
      <w:r>
        <w:rPr>
          <w:rStyle w:val="scx250551998"/>
          <w:rFonts w:ascii="Calibri" w:eastAsiaTheme="majorEastAsia" w:hAnsi="Calibri" w:cs="Calibri"/>
          <w:sz w:val="22"/>
        </w:rPr>
        <w:t> </w:t>
      </w:r>
    </w:p>
    <w:sectPr w:rsidR="000B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5E85"/>
    <w:multiLevelType w:val="multilevel"/>
    <w:tmpl w:val="CEEE0A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36520"/>
    <w:multiLevelType w:val="multilevel"/>
    <w:tmpl w:val="88A801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837F8"/>
    <w:multiLevelType w:val="multilevel"/>
    <w:tmpl w:val="D6AC2F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249D4"/>
    <w:multiLevelType w:val="multilevel"/>
    <w:tmpl w:val="11429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F22A0C"/>
    <w:multiLevelType w:val="multilevel"/>
    <w:tmpl w:val="8DA46C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27946"/>
    <w:multiLevelType w:val="multilevel"/>
    <w:tmpl w:val="7A26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EB1A21"/>
    <w:multiLevelType w:val="multilevel"/>
    <w:tmpl w:val="2A5C6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795132"/>
    <w:multiLevelType w:val="multilevel"/>
    <w:tmpl w:val="479ED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B802B9"/>
    <w:multiLevelType w:val="multilevel"/>
    <w:tmpl w:val="3E7A4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01472"/>
    <w:multiLevelType w:val="multilevel"/>
    <w:tmpl w:val="0F7668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82"/>
    <w:rsid w:val="000B0641"/>
    <w:rsid w:val="000F1473"/>
    <w:rsid w:val="00425F82"/>
    <w:rsid w:val="007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6FB2"/>
  <w15:chartTrackingRefBased/>
  <w15:docId w15:val="{B1D51950-57FE-42B7-B0AE-D946DFC0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F82"/>
    <w:pPr>
      <w:spacing w:line="276" w:lineRule="auto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2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425F82"/>
  </w:style>
  <w:style w:type="character" w:customStyle="1" w:styleId="eop">
    <w:name w:val="eop"/>
    <w:basedOn w:val="Standardstycketeckensnitt"/>
    <w:rsid w:val="00425F82"/>
  </w:style>
  <w:style w:type="character" w:customStyle="1" w:styleId="spellingerror">
    <w:name w:val="spellingerror"/>
    <w:basedOn w:val="Standardstycketeckensnitt"/>
    <w:rsid w:val="00425F82"/>
  </w:style>
  <w:style w:type="character" w:customStyle="1" w:styleId="scx250551998">
    <w:name w:val="scx250551998"/>
    <w:basedOn w:val="Standardstycketeckensnitt"/>
    <w:rsid w:val="0042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Trollhättans Stad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3</cp:revision>
  <dcterms:created xsi:type="dcterms:W3CDTF">2023-01-24T14:58:00Z</dcterms:created>
  <dcterms:modified xsi:type="dcterms:W3CDTF">2023-02-14T07:36:00Z</dcterms:modified>
</cp:coreProperties>
</file>