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0764" w14:textId="14FBC8DA" w:rsidR="00AE6BC1" w:rsidRPr="00271849" w:rsidRDefault="00AE6BC1" w:rsidP="00AE6BC1">
      <w:pPr>
        <w:rPr>
          <w:sz w:val="52"/>
          <w:szCs w:val="52"/>
        </w:rPr>
      </w:pPr>
      <w:r w:rsidRPr="00271849">
        <w:rPr>
          <w:noProof/>
          <w:sz w:val="52"/>
          <w:szCs w:val="52"/>
          <w:lang w:eastAsia="sv-SE"/>
        </w:rPr>
        <w:drawing>
          <wp:anchor distT="0" distB="0" distL="114300" distR="114300" simplePos="0" relativeHeight="251660288" behindDoc="0" locked="0" layoutInCell="1" allowOverlap="1" wp14:anchorId="1A2D3A69" wp14:editId="20DE20E6">
            <wp:simplePos x="0" y="0"/>
            <wp:positionH relativeFrom="margin">
              <wp:posOffset>2193925</wp:posOffset>
            </wp:positionH>
            <wp:positionV relativeFrom="paragraph">
              <wp:posOffset>-426720</wp:posOffset>
            </wp:positionV>
            <wp:extent cx="2293620" cy="1015526"/>
            <wp:effectExtent l="0" t="0" r="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3620" cy="1015526"/>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Pr="00271849">
        <w:rPr>
          <w:color w:val="7030A0"/>
          <w:sz w:val="52"/>
          <w:szCs w:val="52"/>
        </w:rPr>
        <w:t>BIODAGS</w:t>
      </w:r>
      <w:r w:rsidR="00271849" w:rsidRPr="00271849">
        <w:rPr>
          <w:color w:val="7030A0"/>
          <w:sz w:val="52"/>
          <w:szCs w:val="52"/>
        </w:rPr>
        <w:t xml:space="preserve"> MED </w:t>
      </w:r>
      <w:r w:rsidRPr="00271849">
        <w:rPr>
          <w:color w:val="7030A0"/>
          <w:sz w:val="52"/>
          <w:szCs w:val="52"/>
        </w:rPr>
        <w:t xml:space="preserve"> </w:t>
      </w:r>
    </w:p>
    <w:p w14:paraId="10B314AD" w14:textId="77777777" w:rsidR="00AE6BC1" w:rsidRPr="00A676FC" w:rsidRDefault="00AE6BC1" w:rsidP="00AE6BC1">
      <w:pPr>
        <w:ind w:left="3912"/>
        <w:rPr>
          <w:sz w:val="24"/>
          <w:szCs w:val="24"/>
        </w:rPr>
      </w:pPr>
    </w:p>
    <w:p w14:paraId="75900FAC" w14:textId="068B21DB" w:rsidR="00AE6BC1" w:rsidRPr="00A676FC" w:rsidRDefault="00AE6BC1" w:rsidP="00AE6BC1">
      <w:pPr>
        <w:rPr>
          <w:sz w:val="24"/>
          <w:szCs w:val="24"/>
        </w:rPr>
      </w:pPr>
      <w:r w:rsidRPr="00A676FC">
        <w:rPr>
          <w:sz w:val="24"/>
          <w:szCs w:val="24"/>
        </w:rPr>
        <w:t xml:space="preserve">Vision Trollhättan bjuder er in er medlemmar till en biokväll tillsammans när höstmörkret börjat falla. </w:t>
      </w:r>
    </w:p>
    <w:p w14:paraId="229E7646" w14:textId="6638DBB5" w:rsidR="00AE6BC1" w:rsidRPr="00A676FC" w:rsidRDefault="00AE6BC1" w:rsidP="00AE6BC1">
      <w:pPr>
        <w:rPr>
          <w:sz w:val="24"/>
          <w:szCs w:val="24"/>
        </w:rPr>
      </w:pPr>
      <w:r w:rsidRPr="00A676FC">
        <w:rPr>
          <w:sz w:val="24"/>
          <w:szCs w:val="24"/>
        </w:rPr>
        <w:t xml:space="preserve">När: </w:t>
      </w:r>
      <w:proofErr w:type="gramStart"/>
      <w:r w:rsidR="004D62E0" w:rsidRPr="00A676FC">
        <w:rPr>
          <w:sz w:val="24"/>
          <w:szCs w:val="24"/>
        </w:rPr>
        <w:t>T</w:t>
      </w:r>
      <w:r w:rsidRPr="00A676FC">
        <w:rPr>
          <w:sz w:val="24"/>
          <w:szCs w:val="24"/>
        </w:rPr>
        <w:t>isdagen</w:t>
      </w:r>
      <w:proofErr w:type="gramEnd"/>
      <w:r w:rsidRPr="00A676FC">
        <w:rPr>
          <w:sz w:val="24"/>
          <w:szCs w:val="24"/>
        </w:rPr>
        <w:t xml:space="preserve"> den 17 oktober</w:t>
      </w:r>
    </w:p>
    <w:p w14:paraId="51EE672C" w14:textId="1793F555" w:rsidR="00AE6BC1" w:rsidRPr="00A676FC" w:rsidRDefault="00AE6BC1" w:rsidP="00AE6BC1">
      <w:pPr>
        <w:rPr>
          <w:sz w:val="24"/>
          <w:szCs w:val="24"/>
        </w:rPr>
      </w:pPr>
      <w:r w:rsidRPr="00A676FC">
        <w:rPr>
          <w:sz w:val="24"/>
          <w:szCs w:val="24"/>
        </w:rPr>
        <w:t>Tid: Filmen startar 18:00</w:t>
      </w:r>
      <w:r w:rsidR="006C33C3">
        <w:rPr>
          <w:sz w:val="24"/>
          <w:szCs w:val="24"/>
        </w:rPr>
        <w:t>- slut ca 20:00</w:t>
      </w:r>
    </w:p>
    <w:p w14:paraId="0CB215B3" w14:textId="21EA7F54" w:rsidR="004D62E0" w:rsidRPr="00A676FC" w:rsidRDefault="004D62E0" w:rsidP="00AE6BC1">
      <w:pPr>
        <w:rPr>
          <w:sz w:val="24"/>
          <w:szCs w:val="24"/>
        </w:rPr>
      </w:pPr>
      <w:r w:rsidRPr="00A676FC">
        <w:rPr>
          <w:sz w:val="24"/>
          <w:szCs w:val="24"/>
        </w:rPr>
        <w:t xml:space="preserve">Var: På SF bio inne </w:t>
      </w:r>
      <w:r w:rsidR="003C3B02" w:rsidRPr="00A676FC">
        <w:rPr>
          <w:sz w:val="24"/>
          <w:szCs w:val="24"/>
        </w:rPr>
        <w:t xml:space="preserve">i </w:t>
      </w:r>
      <w:r w:rsidRPr="00A676FC">
        <w:rPr>
          <w:sz w:val="24"/>
          <w:szCs w:val="24"/>
        </w:rPr>
        <w:t>Oden galleria,</w:t>
      </w:r>
      <w:r w:rsidR="00271849">
        <w:rPr>
          <w:sz w:val="24"/>
          <w:szCs w:val="24"/>
        </w:rPr>
        <w:t xml:space="preserve"> centrum, </w:t>
      </w:r>
      <w:proofErr w:type="gramStart"/>
      <w:r w:rsidR="00271849">
        <w:rPr>
          <w:sz w:val="24"/>
          <w:szCs w:val="24"/>
        </w:rPr>
        <w:t>2:a</w:t>
      </w:r>
      <w:proofErr w:type="gramEnd"/>
      <w:r w:rsidR="00271849">
        <w:rPr>
          <w:sz w:val="24"/>
          <w:szCs w:val="24"/>
        </w:rPr>
        <w:t xml:space="preserve"> våning</w:t>
      </w:r>
      <w:r w:rsidRPr="00A676FC">
        <w:rPr>
          <w:sz w:val="24"/>
          <w:szCs w:val="24"/>
        </w:rPr>
        <w:t xml:space="preserve">. </w:t>
      </w:r>
    </w:p>
    <w:p w14:paraId="1AFCDD8D" w14:textId="39C7F387" w:rsidR="003C3B02" w:rsidRPr="00A676FC" w:rsidRDefault="004D62E0" w:rsidP="00AE6BC1">
      <w:pPr>
        <w:rPr>
          <w:sz w:val="24"/>
          <w:szCs w:val="24"/>
        </w:rPr>
      </w:pPr>
      <w:r w:rsidRPr="00A676FC">
        <w:rPr>
          <w:sz w:val="24"/>
          <w:szCs w:val="24"/>
        </w:rPr>
        <w:t xml:space="preserve">Bjuds på: </w:t>
      </w:r>
      <w:r w:rsidR="003C3B02" w:rsidRPr="00A676FC">
        <w:rPr>
          <w:sz w:val="24"/>
          <w:szCs w:val="24"/>
        </w:rPr>
        <w:t>V</w:t>
      </w:r>
      <w:r w:rsidR="00271849">
        <w:rPr>
          <w:sz w:val="24"/>
          <w:szCs w:val="24"/>
        </w:rPr>
        <w:t>i</w:t>
      </w:r>
      <w:r w:rsidR="003C3B02" w:rsidRPr="00A676FC">
        <w:rPr>
          <w:sz w:val="24"/>
          <w:szCs w:val="24"/>
        </w:rPr>
        <w:t xml:space="preserve"> </w:t>
      </w:r>
      <w:r w:rsidRPr="00A676FC">
        <w:rPr>
          <w:sz w:val="24"/>
          <w:szCs w:val="24"/>
        </w:rPr>
        <w:t>bjuder på film, mellanpopcorn och dricka.</w:t>
      </w:r>
      <w:r w:rsidR="006C33C3">
        <w:rPr>
          <w:sz w:val="24"/>
          <w:szCs w:val="24"/>
        </w:rPr>
        <w:tab/>
      </w:r>
      <w:r w:rsidR="006C33C3">
        <w:rPr>
          <w:sz w:val="24"/>
          <w:szCs w:val="24"/>
        </w:rPr>
        <w:tab/>
        <w:t xml:space="preserve">             </w:t>
      </w:r>
      <w:r w:rsidR="003C3B02" w:rsidRPr="00A676FC">
        <w:rPr>
          <w:sz w:val="24"/>
          <w:szCs w:val="24"/>
        </w:rPr>
        <w:t xml:space="preserve">Filmen vi ska se är Tillsammans 99 som ni kan läsa om nedan. </w:t>
      </w:r>
      <w:r w:rsidR="003C3B02" w:rsidRPr="00A676FC">
        <w:rPr>
          <w:sz w:val="24"/>
          <w:szCs w:val="24"/>
        </w:rPr>
        <w:sym w:font="Wingdings" w:char="F04A"/>
      </w:r>
    </w:p>
    <w:p w14:paraId="59657BB6" w14:textId="60D22073" w:rsidR="003C3B02" w:rsidRPr="00A676FC" w:rsidRDefault="004D62E0" w:rsidP="00AE6BC1">
      <w:pPr>
        <w:rPr>
          <w:sz w:val="24"/>
          <w:szCs w:val="24"/>
        </w:rPr>
      </w:pPr>
      <w:r w:rsidRPr="00A676FC">
        <w:rPr>
          <w:sz w:val="24"/>
          <w:szCs w:val="24"/>
        </w:rPr>
        <w:t xml:space="preserve">Hur anmäler jag mig: Det är först till kvarn som gäller </w:t>
      </w:r>
      <w:r w:rsidR="006C33C3">
        <w:rPr>
          <w:sz w:val="24"/>
          <w:szCs w:val="24"/>
        </w:rPr>
        <w:t>(</w:t>
      </w:r>
      <w:r w:rsidR="003C3B02" w:rsidRPr="00A676FC">
        <w:rPr>
          <w:sz w:val="24"/>
          <w:szCs w:val="24"/>
        </w:rPr>
        <w:t>20</w:t>
      </w:r>
      <w:r w:rsidR="006C33C3">
        <w:rPr>
          <w:sz w:val="24"/>
          <w:szCs w:val="24"/>
        </w:rPr>
        <w:t>4</w:t>
      </w:r>
      <w:r w:rsidR="003C3B02" w:rsidRPr="00A676FC">
        <w:rPr>
          <w:sz w:val="24"/>
          <w:szCs w:val="24"/>
        </w:rPr>
        <w:t xml:space="preserve"> biljetter finns</w:t>
      </w:r>
      <w:r w:rsidR="006C33C3">
        <w:rPr>
          <w:sz w:val="24"/>
          <w:szCs w:val="24"/>
        </w:rPr>
        <w:t>)</w:t>
      </w:r>
      <w:r w:rsidR="003C3B02" w:rsidRPr="00A676FC">
        <w:rPr>
          <w:sz w:val="24"/>
          <w:szCs w:val="24"/>
        </w:rPr>
        <w:t xml:space="preserve"> </w:t>
      </w:r>
      <w:r w:rsidRPr="00A676FC">
        <w:rPr>
          <w:sz w:val="24"/>
          <w:szCs w:val="24"/>
        </w:rPr>
        <w:t>och anmälan sker</w:t>
      </w:r>
      <w:r w:rsidR="00271849">
        <w:rPr>
          <w:sz w:val="24"/>
          <w:szCs w:val="24"/>
        </w:rPr>
        <w:t xml:space="preserve"> till </w:t>
      </w:r>
      <w:hyperlink r:id="rId5" w:history="1">
        <w:r w:rsidR="00271849" w:rsidRPr="00EC4408">
          <w:rPr>
            <w:rStyle w:val="Hyperlnk"/>
            <w:sz w:val="24"/>
            <w:szCs w:val="24"/>
          </w:rPr>
          <w:t>vision@trollhattan.se</w:t>
        </w:r>
      </w:hyperlink>
      <w:r w:rsidR="00271849">
        <w:rPr>
          <w:sz w:val="24"/>
          <w:szCs w:val="24"/>
        </w:rPr>
        <w:t xml:space="preserve"> Vi kommer ta er i tur och ordning och </w:t>
      </w:r>
      <w:proofErr w:type="gramStart"/>
      <w:r w:rsidR="00271849">
        <w:rPr>
          <w:sz w:val="24"/>
          <w:szCs w:val="24"/>
        </w:rPr>
        <w:t>bekräftelsemail</w:t>
      </w:r>
      <w:proofErr w:type="gramEnd"/>
      <w:r w:rsidR="00271849">
        <w:rPr>
          <w:sz w:val="24"/>
          <w:szCs w:val="24"/>
        </w:rPr>
        <w:t xml:space="preserve"> kommer, oavsett om ni fått plats eller kö. (Förmedla gärna i mejlet om du INTE önskar popcorn och dricka) </w:t>
      </w:r>
    </w:p>
    <w:p w14:paraId="10CF43B6" w14:textId="1936C2BD" w:rsidR="004D62E0" w:rsidRPr="00A676FC" w:rsidRDefault="004D62E0" w:rsidP="00AE6BC1">
      <w:pPr>
        <w:rPr>
          <w:sz w:val="24"/>
          <w:szCs w:val="24"/>
        </w:rPr>
      </w:pPr>
      <w:r w:rsidRPr="00A676FC">
        <w:rPr>
          <w:sz w:val="24"/>
          <w:szCs w:val="24"/>
        </w:rPr>
        <w:t>(</w:t>
      </w:r>
      <w:r w:rsidR="00F43857">
        <w:rPr>
          <w:sz w:val="24"/>
          <w:szCs w:val="24"/>
        </w:rPr>
        <w:t>Var säker på att du kommer, innan du anmäler dig. A</w:t>
      </w:r>
      <w:r w:rsidRPr="00A676FC">
        <w:rPr>
          <w:sz w:val="24"/>
          <w:szCs w:val="24"/>
        </w:rPr>
        <w:t>vanmäl</w:t>
      </w:r>
      <w:r w:rsidR="00271849">
        <w:rPr>
          <w:sz w:val="24"/>
          <w:szCs w:val="24"/>
        </w:rPr>
        <w:t xml:space="preserve">ningar ställer till det i vårt system </w:t>
      </w:r>
      <w:r w:rsidR="00F43857">
        <w:rPr>
          <w:sz w:val="24"/>
          <w:szCs w:val="24"/>
        </w:rPr>
        <w:t>samt blir en extra kostnad</w:t>
      </w:r>
      <w:r w:rsidR="00271849" w:rsidRPr="00271849">
        <w:rPr>
          <w:sz w:val="24"/>
          <w:szCs w:val="24"/>
        </w:rPr>
        <w:sym w:font="Wingdings" w:char="F04A"/>
      </w:r>
      <w:r w:rsidR="00271849">
        <w:rPr>
          <w:sz w:val="24"/>
          <w:szCs w:val="24"/>
        </w:rPr>
        <w:t xml:space="preserve"> )</w:t>
      </w:r>
    </w:p>
    <w:p w14:paraId="0FC7F50A" w14:textId="135271DF" w:rsidR="00AE6BC1" w:rsidRDefault="00AE6BC1" w:rsidP="00AE6BC1">
      <w:pPr>
        <w:ind w:left="3912"/>
      </w:pPr>
    </w:p>
    <w:p w14:paraId="579ADF15" w14:textId="3D440F57" w:rsidR="00271849" w:rsidRDefault="00271849" w:rsidP="006C33C3">
      <w:pPr>
        <w:ind w:left="3912"/>
        <w:rPr>
          <w:rFonts w:cstheme="minorHAnsi"/>
          <w:color w:val="7030A0"/>
          <w:sz w:val="24"/>
          <w:szCs w:val="24"/>
        </w:rPr>
      </w:pPr>
      <w:r>
        <w:rPr>
          <w:noProof/>
        </w:rPr>
        <w:drawing>
          <wp:anchor distT="0" distB="0" distL="114300" distR="114300" simplePos="0" relativeHeight="251658240" behindDoc="0" locked="0" layoutInCell="1" allowOverlap="1" wp14:anchorId="57024752" wp14:editId="0C4C6BA1">
            <wp:simplePos x="0" y="0"/>
            <wp:positionH relativeFrom="column">
              <wp:posOffset>89535</wp:posOffset>
            </wp:positionH>
            <wp:positionV relativeFrom="paragraph">
              <wp:posOffset>6985</wp:posOffset>
            </wp:positionV>
            <wp:extent cx="2000250" cy="2857095"/>
            <wp:effectExtent l="0" t="0" r="0" b="635"/>
            <wp:wrapNone/>
            <wp:docPr id="1" name="Bildobjekt 1" descr="Tillsammans 99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sammans 99 po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2857095"/>
                    </a:xfrm>
                    <a:prstGeom prst="rect">
                      <a:avLst/>
                    </a:prstGeom>
                    <a:noFill/>
                    <a:ln>
                      <a:noFill/>
                    </a:ln>
                  </pic:spPr>
                </pic:pic>
              </a:graphicData>
            </a:graphic>
          </wp:anchor>
        </w:drawing>
      </w:r>
    </w:p>
    <w:p w14:paraId="7D937D69" w14:textId="3801EF3F" w:rsidR="00AE6BC1" w:rsidRPr="006C33C3" w:rsidRDefault="00AE6BC1" w:rsidP="006C33C3">
      <w:pPr>
        <w:ind w:left="3912"/>
        <w:rPr>
          <w:rFonts w:cstheme="minorHAnsi"/>
          <w:color w:val="7030A0"/>
          <w:sz w:val="24"/>
          <w:szCs w:val="24"/>
        </w:rPr>
      </w:pPr>
      <w:r w:rsidRPr="006C33C3">
        <w:rPr>
          <w:rFonts w:cstheme="minorHAnsi"/>
          <w:color w:val="7030A0"/>
          <w:sz w:val="24"/>
          <w:szCs w:val="24"/>
        </w:rPr>
        <w:t xml:space="preserve">Tillsammans 99 följer kollektivet; Göran, Lena, Lasse, </w:t>
      </w:r>
      <w:proofErr w:type="spellStart"/>
      <w:r w:rsidRPr="006C33C3">
        <w:rPr>
          <w:rFonts w:cstheme="minorHAnsi"/>
          <w:color w:val="7030A0"/>
          <w:sz w:val="24"/>
          <w:szCs w:val="24"/>
        </w:rPr>
        <w:t>Klasse</w:t>
      </w:r>
      <w:proofErr w:type="spellEnd"/>
      <w:r w:rsidRPr="006C33C3">
        <w:rPr>
          <w:rFonts w:cstheme="minorHAnsi"/>
          <w:color w:val="7030A0"/>
          <w:sz w:val="24"/>
          <w:szCs w:val="24"/>
        </w:rPr>
        <w:t xml:space="preserve"> och de andra, under ett dygn då de återförenas i skratt, tårar, bråk, olösta konflikter, nostalgi. Tillsammans 99 är en film som vill beröra och rycka med biopubliken med sin humor, glädje och även sorg. En komedi och en allvarlig berättelse om tidens gång och om hur det är att leva. </w:t>
      </w:r>
    </w:p>
    <w:p w14:paraId="6D495089" w14:textId="0E74BED5" w:rsidR="00AE6BC1" w:rsidRPr="006C33C3" w:rsidRDefault="004D62E0" w:rsidP="00AE6BC1">
      <w:pPr>
        <w:ind w:left="3912"/>
        <w:rPr>
          <w:rFonts w:cstheme="minorHAnsi"/>
          <w:color w:val="7030A0"/>
          <w:sz w:val="24"/>
          <w:szCs w:val="24"/>
        </w:rPr>
      </w:pPr>
      <w:r w:rsidRPr="006C33C3">
        <w:rPr>
          <w:rFonts w:cstheme="minorHAnsi"/>
          <w:color w:val="7030A0"/>
          <w:sz w:val="24"/>
          <w:szCs w:val="24"/>
          <w:shd w:val="clear" w:color="auto" w:fill="FFFFFF"/>
        </w:rPr>
        <w:t>Filmen är uppföljare till </w:t>
      </w:r>
      <w:hyperlink r:id="rId7" w:tooltip="Lukas Moodysson" w:history="1">
        <w:r w:rsidRPr="006C33C3">
          <w:rPr>
            <w:rStyle w:val="Hyperlnk"/>
            <w:rFonts w:cstheme="minorHAnsi"/>
            <w:color w:val="7030A0"/>
            <w:sz w:val="24"/>
            <w:szCs w:val="24"/>
            <w:u w:val="none"/>
            <w:shd w:val="clear" w:color="auto" w:fill="FFFFFF"/>
          </w:rPr>
          <w:t>Lukas</w:t>
        </w:r>
        <w:r w:rsidR="006C33C3">
          <w:rPr>
            <w:rStyle w:val="Hyperlnk"/>
            <w:rFonts w:cstheme="minorHAnsi"/>
            <w:color w:val="7030A0"/>
            <w:sz w:val="24"/>
            <w:szCs w:val="24"/>
            <w:u w:val="none"/>
            <w:shd w:val="clear" w:color="auto" w:fill="FFFFFF"/>
          </w:rPr>
          <w:t xml:space="preserve"> </w:t>
        </w:r>
        <w:r w:rsidRPr="006C33C3">
          <w:rPr>
            <w:rStyle w:val="Hyperlnk"/>
            <w:rFonts w:cstheme="minorHAnsi"/>
            <w:color w:val="7030A0"/>
            <w:sz w:val="24"/>
            <w:szCs w:val="24"/>
            <w:u w:val="none"/>
            <w:shd w:val="clear" w:color="auto" w:fill="FFFFFF"/>
          </w:rPr>
          <w:t>Moodyssons</w:t>
        </w:r>
      </w:hyperlink>
      <w:r w:rsidRPr="006C33C3">
        <w:rPr>
          <w:rFonts w:cstheme="minorHAnsi"/>
          <w:color w:val="7030A0"/>
          <w:sz w:val="24"/>
          <w:szCs w:val="24"/>
          <w:shd w:val="clear" w:color="auto" w:fill="FFFFFF"/>
        </w:rPr>
        <w:t> film </w:t>
      </w:r>
      <w:hyperlink r:id="rId8" w:tooltip="Tillsammans" w:history="1">
        <w:r w:rsidRPr="006C33C3">
          <w:rPr>
            <w:rStyle w:val="Hyperlnk"/>
            <w:rFonts w:cstheme="minorHAnsi"/>
            <w:i/>
            <w:iCs/>
            <w:color w:val="7030A0"/>
            <w:sz w:val="24"/>
            <w:szCs w:val="24"/>
            <w:u w:val="none"/>
            <w:shd w:val="clear" w:color="auto" w:fill="FFFFFF"/>
          </w:rPr>
          <w:t>Tillsammans</w:t>
        </w:r>
      </w:hyperlink>
      <w:r w:rsidRPr="006C33C3">
        <w:rPr>
          <w:rFonts w:cstheme="minorHAnsi"/>
          <w:color w:val="7030A0"/>
          <w:sz w:val="24"/>
          <w:szCs w:val="24"/>
          <w:shd w:val="clear" w:color="auto" w:fill="FFFFFF"/>
        </w:rPr>
        <w:t> från </w:t>
      </w:r>
      <w:hyperlink r:id="rId9" w:tooltip="Filmåret 2000" w:history="1">
        <w:r w:rsidRPr="006C33C3">
          <w:rPr>
            <w:rStyle w:val="Hyperlnk"/>
            <w:rFonts w:cstheme="minorHAnsi"/>
            <w:color w:val="7030A0"/>
            <w:sz w:val="24"/>
            <w:szCs w:val="24"/>
            <w:u w:val="none"/>
            <w:shd w:val="clear" w:color="auto" w:fill="FFFFFF"/>
          </w:rPr>
          <w:t>2000</w:t>
        </w:r>
      </w:hyperlink>
      <w:r w:rsidRPr="006C33C3">
        <w:rPr>
          <w:rFonts w:cstheme="minorHAnsi"/>
          <w:color w:val="7030A0"/>
          <w:sz w:val="24"/>
          <w:szCs w:val="24"/>
          <w:shd w:val="clear" w:color="auto" w:fill="FFFFFF"/>
        </w:rPr>
        <w:t xml:space="preserve">, </w:t>
      </w:r>
      <w:r w:rsidR="006C33C3">
        <w:rPr>
          <w:rFonts w:cstheme="minorHAnsi"/>
          <w:color w:val="7030A0"/>
          <w:sz w:val="24"/>
          <w:szCs w:val="24"/>
          <w:shd w:val="clear" w:color="auto" w:fill="FFFFFF"/>
        </w:rPr>
        <w:t>som</w:t>
      </w:r>
      <w:r w:rsidRPr="006C33C3">
        <w:rPr>
          <w:rFonts w:cstheme="minorHAnsi"/>
          <w:color w:val="7030A0"/>
          <w:sz w:val="24"/>
          <w:szCs w:val="24"/>
          <w:shd w:val="clear" w:color="auto" w:fill="FFFFFF"/>
        </w:rPr>
        <w:t xml:space="preserve"> utspelar sig 1999, det vill säga 24 år efter första filmen. Moodysson regisserar och har skrivit manus till även denna film. </w:t>
      </w:r>
      <w:r w:rsidRPr="006C33C3">
        <w:rPr>
          <w:rFonts w:cstheme="minorHAnsi"/>
          <w:color w:val="7030A0"/>
          <w:sz w:val="24"/>
          <w:szCs w:val="24"/>
        </w:rPr>
        <w:t xml:space="preserve"> </w:t>
      </w:r>
    </w:p>
    <w:p w14:paraId="79012835" w14:textId="51FE0E6F" w:rsidR="00AE6BC1" w:rsidRDefault="00AE6BC1"/>
    <w:p w14:paraId="1A7C8FB1" w14:textId="77777777" w:rsidR="00271849" w:rsidRDefault="00271849"/>
    <w:p w14:paraId="2EDFA3AA" w14:textId="7833BE01" w:rsidR="00AE6BC1" w:rsidRDefault="006C33C3">
      <w:pPr>
        <w:rPr>
          <w:color w:val="7030A0"/>
          <w:sz w:val="40"/>
          <w:szCs w:val="40"/>
        </w:rPr>
      </w:pPr>
      <w:r w:rsidRPr="006C33C3">
        <w:rPr>
          <w:color w:val="7030A0"/>
          <w:sz w:val="40"/>
          <w:szCs w:val="40"/>
        </w:rPr>
        <w:t>VÄLKOMNA</w:t>
      </w:r>
      <w:r w:rsidR="001F2A41">
        <w:rPr>
          <w:color w:val="7030A0"/>
          <w:sz w:val="40"/>
          <w:szCs w:val="40"/>
        </w:rPr>
        <w:t xml:space="preserve"> P</w:t>
      </w:r>
      <w:r w:rsidRPr="006C33C3">
        <w:rPr>
          <w:color w:val="7030A0"/>
          <w:sz w:val="40"/>
          <w:szCs w:val="40"/>
        </w:rPr>
        <w:t xml:space="preserve">Å EN HÄRLIG BIOSTUND TILLSAMMANS! </w:t>
      </w:r>
    </w:p>
    <w:p w14:paraId="14CC7180" w14:textId="4E69EC4A" w:rsidR="00F0735D" w:rsidRDefault="00271849" w:rsidP="00271849">
      <w:pPr>
        <w:ind w:firstLine="1304"/>
      </w:pPr>
      <w:r>
        <w:rPr>
          <w:color w:val="7030A0"/>
          <w:sz w:val="40"/>
          <w:szCs w:val="40"/>
        </w:rPr>
        <w:t xml:space="preserve">Önskar Vision Trollhätteavdelningen. </w:t>
      </w:r>
    </w:p>
    <w:sectPr w:rsidR="00F07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C1"/>
    <w:rsid w:val="001F2A41"/>
    <w:rsid w:val="00271849"/>
    <w:rsid w:val="003139F3"/>
    <w:rsid w:val="003C3B02"/>
    <w:rsid w:val="004D62E0"/>
    <w:rsid w:val="006C33C3"/>
    <w:rsid w:val="00853A38"/>
    <w:rsid w:val="00A676FC"/>
    <w:rsid w:val="00AE6BC1"/>
    <w:rsid w:val="00F0735D"/>
    <w:rsid w:val="00F43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8EE6"/>
  <w15:chartTrackingRefBased/>
  <w15:docId w15:val="{A5E2AC72-3422-4C72-BC60-A190F635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AE6BC1"/>
    <w:rPr>
      <w:i/>
      <w:iCs/>
    </w:rPr>
  </w:style>
  <w:style w:type="character" w:styleId="Hyperlnk">
    <w:name w:val="Hyperlink"/>
    <w:basedOn w:val="Standardstycketeckensnitt"/>
    <w:uiPriority w:val="99"/>
    <w:unhideWhenUsed/>
    <w:rsid w:val="004D62E0"/>
    <w:rPr>
      <w:color w:val="0000FF"/>
      <w:u w:val="single"/>
    </w:rPr>
  </w:style>
  <w:style w:type="character" w:styleId="Olstomnmnande">
    <w:name w:val="Unresolved Mention"/>
    <w:basedOn w:val="Standardstycketeckensnitt"/>
    <w:uiPriority w:val="99"/>
    <w:semiHidden/>
    <w:unhideWhenUsed/>
    <w:rsid w:val="006C3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Tillsammans" TargetMode="External"/><Relationship Id="rId3" Type="http://schemas.openxmlformats.org/officeDocument/2006/relationships/webSettings" Target="webSettings.xml"/><Relationship Id="rId7" Type="http://schemas.openxmlformats.org/officeDocument/2006/relationships/hyperlink" Target="https://sv.wikipedia.org/wiki/Lukas_Moodys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vision@trollhattan.s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sv.wikipedia.org/wiki/Film%C3%A5ret_200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271</Words>
  <Characters>1441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Trollhättans Stad</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3</cp:revision>
  <dcterms:created xsi:type="dcterms:W3CDTF">2023-08-29T07:33:00Z</dcterms:created>
  <dcterms:modified xsi:type="dcterms:W3CDTF">2023-08-31T11:50:00Z</dcterms:modified>
</cp:coreProperties>
</file>