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BC" w:rsidRPr="00537DB2" w:rsidRDefault="00FD19BC" w:rsidP="00FD19BC">
      <w:pPr>
        <w:rPr>
          <w:b/>
          <w:sz w:val="36"/>
          <w:szCs w:val="36"/>
        </w:rPr>
      </w:pPr>
      <w:r w:rsidRPr="00537DB2">
        <w:rPr>
          <w:b/>
          <w:sz w:val="36"/>
          <w:szCs w:val="36"/>
        </w:rPr>
        <w:t>Kampanjen #Lönheladagen – så kan du delta</w:t>
      </w:r>
    </w:p>
    <w:p w:rsidR="00FD19BC" w:rsidRPr="00537DB2" w:rsidRDefault="00FD19BC" w:rsidP="00FD19BC">
      <w:pPr>
        <w:rPr>
          <w:b/>
          <w:sz w:val="36"/>
          <w:szCs w:val="36"/>
        </w:rPr>
      </w:pPr>
    </w:p>
    <w:p w:rsidR="00FD19BC" w:rsidRPr="00D16410" w:rsidRDefault="00D16410" w:rsidP="00FD19BC">
      <w:pPr>
        <w:rPr>
          <w:b/>
        </w:rPr>
      </w:pPr>
      <w:r w:rsidRPr="00D16410">
        <w:rPr>
          <w:b/>
        </w:rPr>
        <w:t xml:space="preserve">Bild av siffran att dela i sociala medier </w:t>
      </w:r>
    </w:p>
    <w:p w:rsidR="00D16410" w:rsidRDefault="00D16410" w:rsidP="00FD19BC">
      <w:r>
        <w:t xml:space="preserve">Länk: </w:t>
      </w:r>
      <w:hyperlink r:id="rId8" w:history="1">
        <w:r w:rsidRPr="00DC1D12">
          <w:rPr>
            <w:rStyle w:val="Hyperlnk"/>
          </w:rPr>
          <w:t>https://www.dropbox.com/sh/8ah0n1u5y49rok1/AAB-RB1k_F6JyyNcdE-MNJhQa?dl=0</w:t>
        </w:r>
      </w:hyperlink>
    </w:p>
    <w:p w:rsidR="00D16410" w:rsidRDefault="00D16410" w:rsidP="00FD19BC"/>
    <w:p w:rsidR="00FD19BC" w:rsidRDefault="00FD19BC" w:rsidP="00D16410">
      <w:pPr>
        <w:rPr>
          <w:b/>
          <w:bCs/>
        </w:rPr>
      </w:pPr>
      <w:r>
        <w:rPr>
          <w:b/>
          <w:bCs/>
        </w:rPr>
        <w:t xml:space="preserve">Här kan du läsa och dela pressmeddelande </w:t>
      </w:r>
    </w:p>
    <w:p w:rsidR="00D16410" w:rsidRDefault="00D16410" w:rsidP="00D16410">
      <w:pPr>
        <w:rPr>
          <w:bCs/>
        </w:rPr>
      </w:pPr>
      <w:hyperlink r:id="rId9" w:history="1">
        <w:r w:rsidRPr="00DC1D12">
          <w:rPr>
            <w:rStyle w:val="Hyperlnk"/>
            <w:bCs/>
          </w:rPr>
          <w:t>https://vision.se/Opinion/Pressmeddelanden/2020/kvinnor-jobbar-gratis-51-minuter-om-dagen/</w:t>
        </w:r>
      </w:hyperlink>
    </w:p>
    <w:p w:rsidR="00D16410" w:rsidRDefault="00D16410" w:rsidP="00FD19BC">
      <w:pPr>
        <w:rPr>
          <w:bCs/>
        </w:rPr>
      </w:pPr>
    </w:p>
    <w:p w:rsidR="00FD19BC" w:rsidRDefault="00FD19BC" w:rsidP="00FD19BC">
      <w:pPr>
        <w:rPr>
          <w:b/>
          <w:bCs/>
        </w:rPr>
      </w:pPr>
      <w:r>
        <w:rPr>
          <w:b/>
          <w:bCs/>
        </w:rPr>
        <w:t>Debattartikel Aftonbladet</w:t>
      </w:r>
    </w:p>
    <w:p w:rsidR="00FD19BC" w:rsidRDefault="00FD19BC" w:rsidP="00FD19BC">
      <w:pPr>
        <w:rPr>
          <w:color w:val="FF0000"/>
        </w:rPr>
      </w:pPr>
      <w:hyperlink r:id="rId10" w:history="1">
        <w:r>
          <w:rPr>
            <w:rStyle w:val="Hyperlnk"/>
          </w:rPr>
          <w:t>https://www.aftonbladet.se/debatt/a/70wrW4/det-maste-kosta-att-lonediskriminera</w:t>
        </w:r>
      </w:hyperlink>
    </w:p>
    <w:p w:rsidR="00FD19BC" w:rsidRDefault="00FD19BC" w:rsidP="00FD19BC"/>
    <w:p w:rsidR="00FD19BC" w:rsidRDefault="00FD19BC" w:rsidP="00FD19BC">
      <w:pPr>
        <w:rPr>
          <w:b/>
          <w:bCs/>
        </w:rPr>
      </w:pPr>
      <w:r>
        <w:rPr>
          <w:b/>
          <w:bCs/>
        </w:rPr>
        <w:t xml:space="preserve">Digital kampanj </w:t>
      </w:r>
    </w:p>
    <w:p w:rsidR="00FD19BC" w:rsidRDefault="00D16410" w:rsidP="00FD19BC">
      <w:r>
        <w:t>T</w:t>
      </w:r>
      <w:r w:rsidR="00FD19BC">
        <w:t>orsdag</w:t>
      </w:r>
      <w:r>
        <w:t>en</w:t>
      </w:r>
      <w:r w:rsidR="00FD19BC">
        <w:t xml:space="preserve"> den 5 mars </w:t>
      </w:r>
      <w:r>
        <w:t xml:space="preserve">startar den </w:t>
      </w:r>
      <w:r w:rsidR="00FD19BC">
        <w:t>digital</w:t>
      </w:r>
      <w:r>
        <w:t>a</w:t>
      </w:r>
      <w:r w:rsidR="00FD19BC">
        <w:t xml:space="preserve"> kampanj</w:t>
      </w:r>
      <w:r>
        <w:t>en</w:t>
      </w:r>
      <w:r w:rsidR="00FD19BC">
        <w:t xml:space="preserve">. Vi sprider det här </w:t>
      </w:r>
      <w:proofErr w:type="spellStart"/>
      <w:r w:rsidR="00FD19BC">
        <w:t>facebook</w:t>
      </w:r>
      <w:proofErr w:type="spellEnd"/>
      <w:r w:rsidR="00FD19BC">
        <w:t xml:space="preserve">-eventet: </w:t>
      </w:r>
      <w:hyperlink r:id="rId11" w:history="1">
        <w:r w:rsidR="00FD19BC">
          <w:rPr>
            <w:rStyle w:val="Hyperlnk"/>
          </w:rPr>
          <w:t>https://www.facebook.com/events/647801236036450/</w:t>
        </w:r>
      </w:hyperlink>
      <w:r w:rsidR="00FD19BC">
        <w:br/>
        <w:t xml:space="preserve">som uppmanar till att uppdatera sin status </w:t>
      </w:r>
      <w:proofErr w:type="spellStart"/>
      <w:r w:rsidR="00FD19BC">
        <w:t>kl</w:t>
      </w:r>
      <w:proofErr w:type="spellEnd"/>
      <w:r w:rsidR="00FD19BC">
        <w:t xml:space="preserve"> 16.09 till:</w:t>
      </w:r>
      <w:r w:rsidR="00FD19BC">
        <w:rPr>
          <w:rFonts w:ascii="Helvetica" w:hAnsi="Helvetica" w:cs="Helvetica"/>
          <w:color w:val="1D2129"/>
          <w:sz w:val="21"/>
          <w:szCs w:val="21"/>
        </w:rPr>
        <w:t> </w:t>
      </w:r>
      <w:r w:rsidR="00FD19B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"EFTER KL. 16:09 JOBBAR KVINNOR GRATIS. VARJE DAG. DAGS FÖR #LÖNHELADAGEN!"</w:t>
      </w:r>
    </w:p>
    <w:p w:rsidR="00FD19BC" w:rsidRDefault="00FD19BC" w:rsidP="00FD19BC"/>
    <w:p w:rsidR="00D16410" w:rsidRDefault="00FD19BC" w:rsidP="00537DB2">
      <w:pPr>
        <w:rPr>
          <w:color w:val="1D2129"/>
          <w:sz w:val="21"/>
          <w:szCs w:val="21"/>
          <w:shd w:val="clear" w:color="auto" w:fill="FFFFFF"/>
        </w:rPr>
      </w:pPr>
      <w:r>
        <w:t xml:space="preserve">Under dagen den 5 mars och fram till och med 8 mars kommer vi </w:t>
      </w:r>
      <w:r w:rsidR="00537DB2">
        <w:t xml:space="preserve">att </w:t>
      </w:r>
      <w:r>
        <w:t xml:space="preserve">dela våra budskap för fullt i sociala medier. </w:t>
      </w:r>
      <w:r w:rsidR="00D16410">
        <w:rPr>
          <w:color w:val="1D2129"/>
          <w:sz w:val="21"/>
          <w:szCs w:val="21"/>
          <w:shd w:val="clear" w:color="auto" w:fill="FFFFFF"/>
        </w:rPr>
        <w:t>M</w:t>
      </w:r>
      <w:r w:rsidR="00537DB2">
        <w:rPr>
          <w:color w:val="1D2129"/>
          <w:sz w:val="21"/>
          <w:szCs w:val="21"/>
          <w:shd w:val="clear" w:color="auto" w:fill="FFFFFF"/>
        </w:rPr>
        <w:t xml:space="preserve">aterial till kampanjen med loggor, </w:t>
      </w:r>
      <w:proofErr w:type="spellStart"/>
      <w:r w:rsidR="00537DB2">
        <w:rPr>
          <w:color w:val="1D2129"/>
          <w:sz w:val="21"/>
          <w:szCs w:val="21"/>
          <w:shd w:val="clear" w:color="auto" w:fill="FFFFFF"/>
        </w:rPr>
        <w:t>instagramb</w:t>
      </w:r>
      <w:r w:rsidR="00D16410">
        <w:rPr>
          <w:color w:val="1D2129"/>
          <w:sz w:val="21"/>
          <w:szCs w:val="21"/>
          <w:shd w:val="clear" w:color="auto" w:fill="FFFFFF"/>
        </w:rPr>
        <w:t>ild</w:t>
      </w:r>
      <w:proofErr w:type="spellEnd"/>
      <w:r w:rsidR="00D16410">
        <w:rPr>
          <w:color w:val="1D2129"/>
          <w:sz w:val="21"/>
          <w:szCs w:val="21"/>
          <w:shd w:val="clear" w:color="auto" w:fill="FFFFFF"/>
        </w:rPr>
        <w:t xml:space="preserve"> av Jessica Hallbäck och coverbild till Facebook hittar ni på länken nedan.</w:t>
      </w:r>
      <w:r w:rsidR="00537DB2">
        <w:rPr>
          <w:color w:val="1D2129"/>
          <w:sz w:val="21"/>
          <w:szCs w:val="21"/>
          <w:shd w:val="clear" w:color="auto" w:fill="FFFFFF"/>
        </w:rPr>
        <w:t xml:space="preserve"> Det finns också en </w:t>
      </w:r>
      <w:proofErr w:type="gramStart"/>
      <w:r w:rsidR="00537DB2">
        <w:rPr>
          <w:color w:val="1D2129"/>
          <w:sz w:val="21"/>
          <w:szCs w:val="21"/>
          <w:shd w:val="clear" w:color="auto" w:fill="FFFFFF"/>
        </w:rPr>
        <w:t>Q&amp;A</w:t>
      </w:r>
      <w:proofErr w:type="gramEnd"/>
      <w:r w:rsidR="00537DB2">
        <w:rPr>
          <w:color w:val="1D2129"/>
          <w:sz w:val="21"/>
          <w:szCs w:val="21"/>
          <w:shd w:val="clear" w:color="auto" w:fill="FFFFFF"/>
        </w:rPr>
        <w:t xml:space="preserve"> med vanliga frågor och en flyer som går att skriva ut om ni vill. </w:t>
      </w:r>
    </w:p>
    <w:p w:rsidR="00537DB2" w:rsidRDefault="00537DB2" w:rsidP="00537DB2">
      <w:pPr>
        <w:rPr>
          <w:color w:val="1D2129"/>
          <w:sz w:val="21"/>
          <w:szCs w:val="21"/>
          <w:shd w:val="clear" w:color="auto" w:fill="FFFFFF"/>
        </w:rPr>
      </w:pPr>
      <w:proofErr w:type="spellStart"/>
      <w:r>
        <w:rPr>
          <w:color w:val="1D2129"/>
          <w:sz w:val="21"/>
          <w:szCs w:val="21"/>
          <w:shd w:val="clear" w:color="auto" w:fill="FFFFFF"/>
        </w:rPr>
        <w:t>Dropboxlänk</w:t>
      </w:r>
      <w:proofErr w:type="spellEnd"/>
      <w:r>
        <w:rPr>
          <w:color w:val="1D2129"/>
          <w:sz w:val="21"/>
          <w:szCs w:val="21"/>
          <w:shd w:val="clear" w:color="auto" w:fill="FFFFFF"/>
        </w:rPr>
        <w:t xml:space="preserve">: </w:t>
      </w:r>
      <w:hyperlink r:id="rId12" w:history="1">
        <w:r>
          <w:rPr>
            <w:rStyle w:val="Hyperlnk"/>
            <w:sz w:val="21"/>
            <w:szCs w:val="21"/>
            <w:shd w:val="clear" w:color="auto" w:fill="FFFFFF"/>
          </w:rPr>
          <w:t>https://www.dropbox.com/sh/8ah0n1u5y49rok</w:t>
        </w:r>
        <w:r>
          <w:rPr>
            <w:rStyle w:val="Hyperlnk"/>
            <w:sz w:val="21"/>
            <w:szCs w:val="21"/>
            <w:shd w:val="clear" w:color="auto" w:fill="FFFFFF"/>
          </w:rPr>
          <w:t>1</w:t>
        </w:r>
        <w:r>
          <w:rPr>
            <w:rStyle w:val="Hyperlnk"/>
            <w:sz w:val="21"/>
            <w:szCs w:val="21"/>
            <w:shd w:val="clear" w:color="auto" w:fill="FFFFFF"/>
          </w:rPr>
          <w:t>/AAB-RB1k_F6JyyNcdE-MNJhQa?dl=0</w:t>
        </w:r>
      </w:hyperlink>
    </w:p>
    <w:p w:rsidR="00537DB2" w:rsidRDefault="00537DB2" w:rsidP="00537DB2">
      <w:pPr>
        <w:rPr>
          <w:color w:val="1D2129"/>
          <w:sz w:val="21"/>
          <w:szCs w:val="21"/>
          <w:shd w:val="clear" w:color="auto" w:fill="FFFFFF"/>
        </w:rPr>
      </w:pPr>
    </w:p>
    <w:p w:rsidR="00CC34E2" w:rsidRPr="00CC34E2" w:rsidRDefault="00CC34E2" w:rsidP="00537DB2">
      <w:pPr>
        <w:rPr>
          <w:b/>
          <w:color w:val="1D2129"/>
          <w:sz w:val="21"/>
          <w:szCs w:val="21"/>
          <w:shd w:val="clear" w:color="auto" w:fill="FFFFFF"/>
        </w:rPr>
      </w:pPr>
      <w:r w:rsidRPr="00CC34E2">
        <w:rPr>
          <w:b/>
          <w:color w:val="1D2129"/>
          <w:sz w:val="21"/>
          <w:szCs w:val="21"/>
          <w:shd w:val="clear" w:color="auto" w:fill="FFFFFF"/>
        </w:rPr>
        <w:t>Budskap</w:t>
      </w:r>
    </w:p>
    <w:p w:rsidR="00CC34E2" w:rsidRDefault="00CC34E2" w:rsidP="00CC34E2">
      <w:r>
        <w:t xml:space="preserve">1. </w:t>
      </w:r>
      <w:r>
        <w:t>Kvinnor har:</w:t>
      </w:r>
    </w:p>
    <w:p w:rsidR="00CC34E2" w:rsidRDefault="00CC34E2" w:rsidP="00CC34E2">
      <w:proofErr w:type="gramStart"/>
      <w:r>
        <w:t>-</w:t>
      </w:r>
      <w:proofErr w:type="gramEnd"/>
      <w:r>
        <w:t xml:space="preserve"> Högre utbildning</w:t>
      </w:r>
    </w:p>
    <w:p w:rsidR="00CC34E2" w:rsidRDefault="00CC34E2" w:rsidP="00CC34E2">
      <w:proofErr w:type="gramStart"/>
      <w:r>
        <w:t>-</w:t>
      </w:r>
      <w:proofErr w:type="gramEnd"/>
      <w:r>
        <w:t xml:space="preserve"> Bättre betyg</w:t>
      </w:r>
    </w:p>
    <w:p w:rsidR="00E87D22" w:rsidRDefault="00CC34E2" w:rsidP="00CC34E2">
      <w:proofErr w:type="gramStart"/>
      <w:r>
        <w:t>-</w:t>
      </w:r>
      <w:proofErr w:type="gramEnd"/>
      <w:r>
        <w:t xml:space="preserve"> Bara lön fram till 16.09</w:t>
      </w:r>
    </w:p>
    <w:p w:rsidR="00CC34E2" w:rsidRDefault="00E87D22" w:rsidP="00CC34E2">
      <w:r>
        <w:t xml:space="preserve"> Dags för #lönheladagen</w:t>
      </w:r>
    </w:p>
    <w:p w:rsidR="00CC34E2" w:rsidRDefault="00CC34E2" w:rsidP="00CC34E2"/>
    <w:p w:rsidR="00CC34E2" w:rsidRDefault="00CC34E2" w:rsidP="00CC34E2">
      <w:r>
        <w:t xml:space="preserve">2. </w:t>
      </w:r>
      <w:r>
        <w:t>Kvinnor jobbar gratis från</w:t>
      </w:r>
      <w:r>
        <w:t xml:space="preserve"> </w:t>
      </w:r>
      <w:r>
        <w:t>16:09</w:t>
      </w:r>
      <w:r>
        <w:t xml:space="preserve">. </w:t>
      </w:r>
      <w:r>
        <w:t>Dags för #lönheladagen</w:t>
      </w:r>
    </w:p>
    <w:p w:rsidR="00CC34E2" w:rsidRDefault="00CC34E2" w:rsidP="00537DB2">
      <w:pPr>
        <w:rPr>
          <w:color w:val="1D2129"/>
          <w:sz w:val="21"/>
          <w:szCs w:val="21"/>
          <w:shd w:val="clear" w:color="auto" w:fill="FFFFFF"/>
        </w:rPr>
      </w:pPr>
    </w:p>
    <w:p w:rsidR="00FD19BC" w:rsidRPr="00D16410" w:rsidRDefault="00FD19BC" w:rsidP="00FD19BC">
      <w:pPr>
        <w:rPr>
          <w:b/>
        </w:rPr>
      </w:pPr>
      <w:bookmarkStart w:id="0" w:name="_GoBack"/>
      <w:bookmarkEnd w:id="0"/>
      <w:r w:rsidRPr="00D16410">
        <w:rPr>
          <w:b/>
        </w:rPr>
        <w:t>Förslag på aktiviteter:</w:t>
      </w:r>
    </w:p>
    <w:p w:rsidR="00FD19BC" w:rsidRDefault="00FD19BC" w:rsidP="00FD19BC"/>
    <w:p w:rsidR="00FD19BC" w:rsidRDefault="00FD19BC" w:rsidP="00FD19BC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 xml:space="preserve">Dela Jessicas bilder eller de andra bilderna för </w:t>
      </w:r>
      <w:proofErr w:type="spellStart"/>
      <w:r>
        <w:rPr>
          <w:rFonts w:eastAsia="Times New Roman"/>
        </w:rPr>
        <w:t>instagram</w:t>
      </w:r>
      <w:proofErr w:type="spellEnd"/>
      <w:r>
        <w:rPr>
          <w:rFonts w:eastAsia="Times New Roman"/>
        </w:rPr>
        <w:t xml:space="preserve"> och </w:t>
      </w:r>
      <w:proofErr w:type="spellStart"/>
      <w:proofErr w:type="gram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 xml:space="preserve">  i</w:t>
      </w:r>
      <w:proofErr w:type="gramEnd"/>
      <w:r>
        <w:rPr>
          <w:rFonts w:eastAsia="Times New Roman"/>
        </w:rPr>
        <w:t xml:space="preserve"> sociala medier</w:t>
      </w:r>
    </w:p>
    <w:p w:rsidR="00D16410" w:rsidRDefault="00FD19BC" w:rsidP="005E6DA7">
      <w:pPr>
        <w:numPr>
          <w:ilvl w:val="0"/>
          <w:numId w:val="29"/>
        </w:numPr>
        <w:rPr>
          <w:rFonts w:eastAsia="Times New Roman"/>
        </w:rPr>
      </w:pPr>
      <w:r w:rsidRPr="00D16410">
        <w:rPr>
          <w:rFonts w:eastAsia="Times New Roman"/>
        </w:rPr>
        <w:t xml:space="preserve">Byt ut er bakgrund på </w:t>
      </w:r>
      <w:proofErr w:type="spellStart"/>
      <w:r w:rsidRPr="00D16410">
        <w:rPr>
          <w:rFonts w:eastAsia="Times New Roman"/>
        </w:rPr>
        <w:t>facebook</w:t>
      </w:r>
      <w:proofErr w:type="spellEnd"/>
      <w:r w:rsidRPr="00D16410">
        <w:rPr>
          <w:rFonts w:eastAsia="Times New Roman"/>
        </w:rPr>
        <w:t xml:space="preserve"> till 16:09-bannern </w:t>
      </w:r>
    </w:p>
    <w:p w:rsidR="00FD19BC" w:rsidRPr="00D16410" w:rsidRDefault="00FD19BC" w:rsidP="005E6DA7">
      <w:pPr>
        <w:numPr>
          <w:ilvl w:val="0"/>
          <w:numId w:val="29"/>
        </w:numPr>
        <w:rPr>
          <w:rFonts w:eastAsia="Times New Roman"/>
        </w:rPr>
      </w:pPr>
      <w:r w:rsidRPr="00D16410">
        <w:rPr>
          <w:rFonts w:eastAsia="Times New Roman"/>
        </w:rPr>
        <w:t>Skriv ut Jessicas bild och fota dig och dina kollegor/vänner etc. med denna och dela i sociala medier på torsdag.</w:t>
      </w:r>
    </w:p>
    <w:p w:rsidR="00FD19BC" w:rsidRDefault="00FD19BC" w:rsidP="00FD19BC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Skriv ut och dela ut flyers med information om klockslaget och kampanjen</w:t>
      </w:r>
    </w:p>
    <w:p w:rsidR="00FD19BC" w:rsidRDefault="00FD19BC" w:rsidP="00FD19BC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Dela eventet för den digitala kampanjen. OBS! så snart som möjligt då den infaller redan på torsdag.</w:t>
      </w:r>
    </w:p>
    <w:p w:rsidR="00FD19BC" w:rsidRDefault="00FD19BC" w:rsidP="00FD19BC"/>
    <w:p w:rsidR="00D53024" w:rsidRPr="00D53024" w:rsidRDefault="00D53024" w:rsidP="00D53024"/>
    <w:sectPr w:rsidR="00D53024" w:rsidRPr="00D53024" w:rsidSect="005972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CD" w:rsidRDefault="003654CD" w:rsidP="009916DD">
      <w:r>
        <w:separator/>
      </w:r>
    </w:p>
  </w:endnote>
  <w:endnote w:type="continuationSeparator" w:id="0">
    <w:p w:rsidR="003654CD" w:rsidRDefault="003654CD" w:rsidP="0099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18" w:rsidRDefault="00597218" w:rsidP="007C5B41">
    <w:pPr>
      <w:pStyle w:val="Sidfot"/>
      <w:spacing w:before="1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CD" w:rsidRDefault="003654CD" w:rsidP="009916DD">
      <w:r>
        <w:separator/>
      </w:r>
    </w:p>
  </w:footnote>
  <w:footnote w:type="continuationSeparator" w:id="0">
    <w:p w:rsidR="003654CD" w:rsidRDefault="003654CD" w:rsidP="0099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1A" w:rsidRDefault="00C87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4.3pt;height:4.3pt" o:bullet="t">
        <v:imagedata r:id="rId1" o:title="Vision_punkt"/>
      </v:shape>
    </w:pict>
  </w:numPicBullet>
  <w:numPicBullet w:numPicBulletId="1">
    <w:pict>
      <v:shape id="_x0000_i1075" type="#_x0000_t75" style="width:12pt;height:8.15pt" o:bullet="t">
        <v:imagedata r:id="rId2" o:title="Lila punktlista"/>
      </v:shape>
    </w:pict>
  </w:numPicBullet>
  <w:numPicBullet w:numPicBulletId="2">
    <w:pict>
      <v:shape id="_x0000_i1076" type="#_x0000_t75" style="width:12pt;height:13.7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D51C1D"/>
    <w:multiLevelType w:val="hybridMultilevel"/>
    <w:tmpl w:val="72BE5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E85AFB"/>
    <w:multiLevelType w:val="hybridMultilevel"/>
    <w:tmpl w:val="2B584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A00DE8"/>
    <w:multiLevelType w:val="multilevel"/>
    <w:tmpl w:val="F43889D6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3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BC"/>
    <w:rsid w:val="00025E2A"/>
    <w:rsid w:val="00032403"/>
    <w:rsid w:val="00085310"/>
    <w:rsid w:val="00087583"/>
    <w:rsid w:val="000A0017"/>
    <w:rsid w:val="000F76C6"/>
    <w:rsid w:val="001107CB"/>
    <w:rsid w:val="00115637"/>
    <w:rsid w:val="00124C8B"/>
    <w:rsid w:val="001257C4"/>
    <w:rsid w:val="00133E33"/>
    <w:rsid w:val="0015611F"/>
    <w:rsid w:val="00167ADC"/>
    <w:rsid w:val="00230E19"/>
    <w:rsid w:val="002625D7"/>
    <w:rsid w:val="00272100"/>
    <w:rsid w:val="00290AC4"/>
    <w:rsid w:val="002E62B4"/>
    <w:rsid w:val="00300003"/>
    <w:rsid w:val="003008D5"/>
    <w:rsid w:val="00313180"/>
    <w:rsid w:val="003511EC"/>
    <w:rsid w:val="003654CD"/>
    <w:rsid w:val="00380CFA"/>
    <w:rsid w:val="00393C12"/>
    <w:rsid w:val="003E4976"/>
    <w:rsid w:val="003F00A1"/>
    <w:rsid w:val="00416ABE"/>
    <w:rsid w:val="004330BB"/>
    <w:rsid w:val="0045030C"/>
    <w:rsid w:val="00463E41"/>
    <w:rsid w:val="00482520"/>
    <w:rsid w:val="00504822"/>
    <w:rsid w:val="00530A93"/>
    <w:rsid w:val="00537DB2"/>
    <w:rsid w:val="005401E0"/>
    <w:rsid w:val="00573A6F"/>
    <w:rsid w:val="00597218"/>
    <w:rsid w:val="005B05A8"/>
    <w:rsid w:val="005C5D71"/>
    <w:rsid w:val="005E0E69"/>
    <w:rsid w:val="006057A4"/>
    <w:rsid w:val="00613AE4"/>
    <w:rsid w:val="00620983"/>
    <w:rsid w:val="00626D4F"/>
    <w:rsid w:val="00635558"/>
    <w:rsid w:val="006C4790"/>
    <w:rsid w:val="00701A71"/>
    <w:rsid w:val="007762FE"/>
    <w:rsid w:val="00786A36"/>
    <w:rsid w:val="00795307"/>
    <w:rsid w:val="007A7900"/>
    <w:rsid w:val="007B75A3"/>
    <w:rsid w:val="007C0B1E"/>
    <w:rsid w:val="007C5B41"/>
    <w:rsid w:val="007E31DF"/>
    <w:rsid w:val="007F2B8A"/>
    <w:rsid w:val="008410EA"/>
    <w:rsid w:val="008421E0"/>
    <w:rsid w:val="00880BCB"/>
    <w:rsid w:val="0088234C"/>
    <w:rsid w:val="008C79C4"/>
    <w:rsid w:val="008E2080"/>
    <w:rsid w:val="008F0667"/>
    <w:rsid w:val="009034A0"/>
    <w:rsid w:val="00926814"/>
    <w:rsid w:val="00926868"/>
    <w:rsid w:val="009360AF"/>
    <w:rsid w:val="00937E30"/>
    <w:rsid w:val="009674CE"/>
    <w:rsid w:val="009916DD"/>
    <w:rsid w:val="009C355D"/>
    <w:rsid w:val="00A2190C"/>
    <w:rsid w:val="00AA1A38"/>
    <w:rsid w:val="00B00C66"/>
    <w:rsid w:val="00B03A20"/>
    <w:rsid w:val="00B157F7"/>
    <w:rsid w:val="00B33E1D"/>
    <w:rsid w:val="00B4580F"/>
    <w:rsid w:val="00B563C6"/>
    <w:rsid w:val="00B612AB"/>
    <w:rsid w:val="00B9170F"/>
    <w:rsid w:val="00BB68BE"/>
    <w:rsid w:val="00BF540D"/>
    <w:rsid w:val="00BF6BAD"/>
    <w:rsid w:val="00C3439F"/>
    <w:rsid w:val="00C3452D"/>
    <w:rsid w:val="00C87B1A"/>
    <w:rsid w:val="00CB52C9"/>
    <w:rsid w:val="00CC34E2"/>
    <w:rsid w:val="00CF6FE5"/>
    <w:rsid w:val="00D16410"/>
    <w:rsid w:val="00D47E68"/>
    <w:rsid w:val="00D53024"/>
    <w:rsid w:val="00D61EB8"/>
    <w:rsid w:val="00DB3CAE"/>
    <w:rsid w:val="00DB6B1A"/>
    <w:rsid w:val="00DF14CB"/>
    <w:rsid w:val="00DF7E78"/>
    <w:rsid w:val="00E305CE"/>
    <w:rsid w:val="00E32F80"/>
    <w:rsid w:val="00E545D8"/>
    <w:rsid w:val="00E71919"/>
    <w:rsid w:val="00E7783E"/>
    <w:rsid w:val="00E87D22"/>
    <w:rsid w:val="00EA1734"/>
    <w:rsid w:val="00EE082C"/>
    <w:rsid w:val="00F015EA"/>
    <w:rsid w:val="00F269D5"/>
    <w:rsid w:val="00F561BE"/>
    <w:rsid w:val="00F64341"/>
    <w:rsid w:val="00F661C4"/>
    <w:rsid w:val="00F741A0"/>
    <w:rsid w:val="00F76987"/>
    <w:rsid w:val="00F969BD"/>
    <w:rsid w:val="00FD0B78"/>
    <w:rsid w:val="00FD19BC"/>
    <w:rsid w:val="00FD46CC"/>
    <w:rsid w:val="00FE1873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8656"/>
  <w15:chartTrackingRefBased/>
  <w15:docId w15:val="{365F8378-3E5B-40D7-80C2-4D1F106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9B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25E2A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25E2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25E2A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025E2A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0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0E69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0E6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0E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E0E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B1A"/>
  </w:style>
  <w:style w:type="paragraph" w:styleId="Sidfot">
    <w:name w:val="footer"/>
    <w:basedOn w:val="Normal"/>
    <w:link w:val="SidfotChar"/>
    <w:uiPriority w:val="99"/>
    <w:semiHidden/>
    <w:rsid w:val="005E0E69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7B1A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025E2A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5E2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E2A"/>
    <w:rPr>
      <w:rFonts w:asciiTheme="majorHAnsi" w:eastAsiaTheme="majorEastAsia" w:hAnsiTheme="majorHAnsi" w:cstheme="majorBidi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025E2A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C87B1A"/>
    <w:pPr>
      <w:numPr>
        <w:numId w:val="2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C87B1A"/>
    <w:pPr>
      <w:numPr>
        <w:ilvl w:val="1"/>
        <w:numId w:val="2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C87B1A"/>
    <w:pPr>
      <w:numPr>
        <w:ilvl w:val="2"/>
        <w:numId w:val="2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5E0E69"/>
    <w:pPr>
      <w:numPr>
        <w:ilvl w:val="3"/>
        <w:numId w:val="21"/>
      </w:numPr>
      <w:contextualSpacing/>
    </w:pPr>
  </w:style>
  <w:style w:type="paragraph" w:styleId="Punktlista5">
    <w:name w:val="List Bullet 5"/>
    <w:basedOn w:val="Normal"/>
    <w:uiPriority w:val="99"/>
    <w:semiHidden/>
    <w:rsid w:val="005E0E69"/>
    <w:pPr>
      <w:numPr>
        <w:ilvl w:val="4"/>
        <w:numId w:val="2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E69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E6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E6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E69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qFormat/>
    <w:rsid w:val="005E0E69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rsid w:val="007C0B1E"/>
    <w:pPr>
      <w:tabs>
        <w:tab w:val="right" w:leader="dot" w:pos="7938"/>
      </w:tabs>
      <w:spacing w:before="240" w:after="100" w:line="260" w:lineRule="atLeast"/>
    </w:pPr>
    <w:rPr>
      <w:b/>
    </w:rPr>
  </w:style>
  <w:style w:type="paragraph" w:styleId="Innehll2">
    <w:name w:val="toc 2"/>
    <w:basedOn w:val="Innehll1"/>
    <w:next w:val="Normal"/>
    <w:uiPriority w:val="39"/>
    <w:rsid w:val="007C0B1E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rsid w:val="007C0B1E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7C0B1E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7C0B1E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7C0B1E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7C0B1E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7C0B1E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7C0B1E"/>
    <w:pPr>
      <w:ind w:left="1760"/>
    </w:pPr>
  </w:style>
  <w:style w:type="paragraph" w:styleId="Numreradlista">
    <w:name w:val="List Number"/>
    <w:basedOn w:val="Normal"/>
    <w:uiPriority w:val="37"/>
    <w:qFormat/>
    <w:rsid w:val="00EA1734"/>
    <w:pPr>
      <w:numPr>
        <w:numId w:val="27"/>
      </w:numPr>
      <w:contextualSpacing/>
    </w:pPr>
  </w:style>
  <w:style w:type="paragraph" w:styleId="Numreradlista2">
    <w:name w:val="List Number 2"/>
    <w:basedOn w:val="Normal"/>
    <w:uiPriority w:val="37"/>
    <w:rsid w:val="00EA1734"/>
    <w:pPr>
      <w:numPr>
        <w:ilvl w:val="1"/>
        <w:numId w:val="27"/>
      </w:numPr>
      <w:contextualSpacing/>
    </w:pPr>
  </w:style>
  <w:style w:type="paragraph" w:styleId="Numreradlista3">
    <w:name w:val="List Number 3"/>
    <w:basedOn w:val="Normal"/>
    <w:uiPriority w:val="37"/>
    <w:rsid w:val="00EA1734"/>
    <w:pPr>
      <w:numPr>
        <w:ilvl w:val="2"/>
        <w:numId w:val="27"/>
      </w:numPr>
      <w:contextualSpacing/>
    </w:pPr>
  </w:style>
  <w:style w:type="paragraph" w:styleId="Numreradlista4">
    <w:name w:val="List Number 4"/>
    <w:basedOn w:val="Normal"/>
    <w:uiPriority w:val="99"/>
    <w:semiHidden/>
    <w:rsid w:val="00EA1734"/>
    <w:pPr>
      <w:numPr>
        <w:ilvl w:val="3"/>
        <w:numId w:val="27"/>
      </w:numPr>
      <w:contextualSpacing/>
    </w:pPr>
  </w:style>
  <w:style w:type="paragraph" w:styleId="Numreradlista5">
    <w:name w:val="List Number 5"/>
    <w:basedOn w:val="Normal"/>
    <w:uiPriority w:val="99"/>
    <w:semiHidden/>
    <w:rsid w:val="00EA1734"/>
    <w:pPr>
      <w:numPr>
        <w:ilvl w:val="4"/>
        <w:numId w:val="27"/>
      </w:numPr>
      <w:contextualSpacing/>
    </w:pPr>
  </w:style>
  <w:style w:type="table" w:styleId="Tabellrutnt">
    <w:name w:val="Table Grid"/>
    <w:basedOn w:val="Normaltabell"/>
    <w:uiPriority w:val="59"/>
    <w:rsid w:val="005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E0E69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E0E69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7B1A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5E0E69"/>
    <w:pPr>
      <w:spacing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87B1A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5E0E69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87B1A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5E0E6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C87B1A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E0E6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E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E69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5E0E69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6057A4"/>
    <w:pPr>
      <w:spacing w:line="260" w:lineRule="atLeast"/>
    </w:pPr>
    <w:rPr>
      <w:rFonts w:ascii="Arial" w:hAnsi="Arial"/>
      <w:sz w:val="20"/>
    </w:rPr>
  </w:style>
  <w:style w:type="paragraph" w:customStyle="1" w:styleId="Ingress">
    <w:name w:val="Ingress"/>
    <w:basedOn w:val="Normal"/>
    <w:semiHidden/>
    <w:qFormat/>
    <w:rsid w:val="005E0E69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5E0E69"/>
    <w:pPr>
      <w:ind w:firstLine="340"/>
    </w:pPr>
  </w:style>
  <w:style w:type="paragraph" w:customStyle="1" w:styleId="NumreradRubrik">
    <w:name w:val="Numrerad Rubrik"/>
    <w:basedOn w:val="Rubrik3"/>
    <w:next w:val="Normal"/>
    <w:uiPriority w:val="10"/>
    <w:qFormat/>
    <w:rsid w:val="00F561BE"/>
    <w:pPr>
      <w:numPr>
        <w:numId w:val="22"/>
      </w:numPr>
    </w:pPr>
    <w:rPr>
      <w:noProof/>
    </w:rPr>
  </w:style>
  <w:style w:type="character" w:styleId="AnvndHyperlnk">
    <w:name w:val="FollowedHyperlink"/>
    <w:basedOn w:val="Standardstycketeckensnitt"/>
    <w:uiPriority w:val="99"/>
    <w:semiHidden/>
    <w:unhideWhenUsed/>
    <w:rsid w:val="00D16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8ah0n1u5y49rok1/AAB-RB1k_F6JyyNcdE-MNJhQa?dl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ropbox.com/sh/8ah0n1u5y49rok1/AAB-RB1k_F6JyyNcdE-MNJhQa?dl=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64780123603645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ftonbladet.se/debatt/a/70wrW4/det-maste-kosta-att-lonediskriminer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sion.se/Opinion/Pressmeddelanden/2020/kvinnor-jobbar-gratis-51-minuter-om-dagen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DBA0-2B2D-4610-BF68-8DAABE6E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Martinsson</dc:creator>
  <cp:keywords/>
  <dc:description/>
  <cp:lastModifiedBy>Maria Martinsson</cp:lastModifiedBy>
  <cp:revision>2</cp:revision>
  <dcterms:created xsi:type="dcterms:W3CDTF">2020-03-04T14:45:00Z</dcterms:created>
  <dcterms:modified xsi:type="dcterms:W3CDTF">2020-03-04T14:45:00Z</dcterms:modified>
</cp:coreProperties>
</file>